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8142" w14:textId="63EF9412" w:rsidR="00BE4E4E" w:rsidRPr="00704FF5" w:rsidRDefault="00BE4E4E" w:rsidP="00F61B44">
      <w:pPr>
        <w:jc w:val="center"/>
        <w:rPr>
          <w:rFonts w:ascii="Open Sauce Sans" w:hAnsi="Open Sauce Sans"/>
        </w:rPr>
      </w:pPr>
    </w:p>
    <w:p w14:paraId="226930A7" w14:textId="76EB0BAF" w:rsidR="00BE4E4E" w:rsidRPr="00704FF5" w:rsidRDefault="4216465D" w:rsidP="0D1858EA">
      <w:pPr>
        <w:jc w:val="center"/>
        <w:rPr>
          <w:rFonts w:ascii="Open Sauce Sans" w:hAnsi="Open Sauce Sans"/>
        </w:rPr>
      </w:pPr>
      <w:r w:rsidRPr="00704FF5">
        <w:rPr>
          <w:rFonts w:ascii="Open Sauce Sans" w:hAnsi="Open Sauce Sans"/>
          <w:noProof/>
        </w:rPr>
        <w:drawing>
          <wp:inline distT="0" distB="0" distL="0" distR="0" wp14:anchorId="2FED686C" wp14:editId="7A0CD6ED">
            <wp:extent cx="2143126" cy="559692"/>
            <wp:effectExtent l="0" t="0" r="0" b="0"/>
            <wp:docPr id="648127448" name="Picture 64812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6" cy="559692"/>
                    </a:xfrm>
                    <a:prstGeom prst="rect">
                      <a:avLst/>
                    </a:prstGeom>
                  </pic:spPr>
                </pic:pic>
              </a:graphicData>
            </a:graphic>
          </wp:inline>
        </w:drawing>
      </w:r>
    </w:p>
    <w:p w14:paraId="1FFE0839" w14:textId="5FD9133B" w:rsidR="11CF242B" w:rsidRPr="00704FF5" w:rsidRDefault="11CF242B" w:rsidP="11CF242B">
      <w:pPr>
        <w:rPr>
          <w:rFonts w:ascii="Open Sauce Sans" w:hAnsi="Open Sauce Sans" w:cs="Arial"/>
          <w:b/>
          <w:bCs/>
          <w:sz w:val="32"/>
          <w:szCs w:val="32"/>
        </w:rPr>
      </w:pPr>
    </w:p>
    <w:p w14:paraId="28F75E23" w14:textId="77777777" w:rsidR="00E82B99" w:rsidRPr="00704FF5" w:rsidRDefault="00E82B99" w:rsidP="00F61B44">
      <w:pPr>
        <w:jc w:val="center"/>
        <w:rPr>
          <w:rFonts w:ascii="Open Sauce Sans" w:hAnsi="Open Sauce Sans" w:cs="Arial"/>
          <w:b/>
          <w:bCs/>
          <w:sz w:val="32"/>
          <w:szCs w:val="32"/>
        </w:rPr>
      </w:pPr>
    </w:p>
    <w:p w14:paraId="0CCED69D" w14:textId="1CC58C6A" w:rsidR="00F61B44" w:rsidRPr="00704FF5" w:rsidRDefault="005869F8" w:rsidP="00F61B44">
      <w:pPr>
        <w:jc w:val="center"/>
        <w:rPr>
          <w:rFonts w:ascii="Open Sauce Sans" w:hAnsi="Open Sauce Sans" w:cs="Arial"/>
          <w:b/>
          <w:bCs/>
          <w:sz w:val="32"/>
          <w:szCs w:val="32"/>
        </w:rPr>
      </w:pPr>
      <w:r w:rsidRPr="00704FF5">
        <w:rPr>
          <w:rFonts w:ascii="Open Sauce Sans" w:hAnsi="Open Sauce Sans" w:cs="Arial"/>
          <w:b/>
          <w:bCs/>
          <w:sz w:val="32"/>
          <w:szCs w:val="32"/>
        </w:rPr>
        <w:t>Sécurité</w:t>
      </w:r>
      <w:r w:rsidR="00BE4E4E" w:rsidRPr="00704FF5">
        <w:rPr>
          <w:rFonts w:ascii="Open Sauce Sans" w:hAnsi="Open Sauce Sans" w:cs="Arial"/>
          <w:b/>
          <w:bCs/>
          <w:sz w:val="32"/>
          <w:szCs w:val="32"/>
        </w:rPr>
        <w:t xml:space="preserve"> </w:t>
      </w:r>
      <w:r w:rsidR="00321CE2" w:rsidRPr="00704FF5">
        <w:rPr>
          <w:rFonts w:ascii="Open Sauce Sans" w:hAnsi="Open Sauce Sans" w:cs="Arial"/>
          <w:b/>
          <w:bCs/>
          <w:sz w:val="32"/>
          <w:szCs w:val="32"/>
        </w:rPr>
        <w:t xml:space="preserve">au travail </w:t>
      </w:r>
      <w:r w:rsidR="00E72BF5" w:rsidRPr="00704FF5">
        <w:rPr>
          <w:rFonts w:ascii="Open Sauce Sans" w:hAnsi="Open Sauce Sans" w:cs="Arial"/>
          <w:b/>
          <w:bCs/>
          <w:sz w:val="32"/>
          <w:szCs w:val="32"/>
        </w:rPr>
        <w:t xml:space="preserve">: </w:t>
      </w:r>
      <w:r w:rsidR="0074546E" w:rsidRPr="00704FF5">
        <w:rPr>
          <w:rFonts w:ascii="Open Sauce Sans" w:hAnsi="Open Sauce Sans" w:cs="Arial"/>
          <w:b/>
          <w:bCs/>
          <w:sz w:val="32"/>
          <w:szCs w:val="32"/>
        </w:rPr>
        <w:t xml:space="preserve">Adecco </w:t>
      </w:r>
      <w:r w:rsidR="36CFF43F" w:rsidRPr="00704FF5">
        <w:rPr>
          <w:rFonts w:ascii="Open Sauce Sans" w:hAnsi="Open Sauce Sans" w:cs="Arial"/>
          <w:b/>
          <w:bCs/>
          <w:sz w:val="32"/>
          <w:szCs w:val="32"/>
        </w:rPr>
        <w:t>intensifie son engagement</w:t>
      </w:r>
      <w:r w:rsidR="0074546E" w:rsidRPr="00704FF5">
        <w:rPr>
          <w:rFonts w:ascii="Open Sauce Sans" w:hAnsi="Open Sauce Sans" w:cs="Arial"/>
          <w:b/>
          <w:bCs/>
          <w:sz w:val="32"/>
          <w:szCs w:val="32"/>
        </w:rPr>
        <w:t xml:space="preserve"> </w:t>
      </w:r>
      <w:r w:rsidR="651A047C" w:rsidRPr="00704FF5">
        <w:rPr>
          <w:rFonts w:ascii="Open Sauce Sans" w:hAnsi="Open Sauce Sans" w:cs="Arial"/>
          <w:b/>
          <w:bCs/>
          <w:sz w:val="32"/>
          <w:szCs w:val="32"/>
        </w:rPr>
        <w:t>avec</w:t>
      </w:r>
      <w:r w:rsidR="0074546E" w:rsidRPr="00704FF5">
        <w:rPr>
          <w:rFonts w:ascii="Open Sauce Sans" w:hAnsi="Open Sauce Sans" w:cs="Arial"/>
          <w:b/>
          <w:bCs/>
          <w:sz w:val="32"/>
          <w:szCs w:val="32"/>
        </w:rPr>
        <w:t xml:space="preserve"> un outil prédictif basé sur l'intelligence artificielle</w:t>
      </w:r>
    </w:p>
    <w:p w14:paraId="13FE42A4" w14:textId="77777777" w:rsidR="00F61B44" w:rsidRPr="00704FF5" w:rsidRDefault="00F61B44" w:rsidP="00F61B44">
      <w:pPr>
        <w:jc w:val="both"/>
        <w:rPr>
          <w:rFonts w:ascii="Open Sauce Sans" w:hAnsi="Open Sauce Sans" w:cs="Arial"/>
          <w:b/>
          <w:bCs/>
        </w:rPr>
      </w:pPr>
    </w:p>
    <w:p w14:paraId="260BA472" w14:textId="77777777" w:rsidR="005869F8" w:rsidRPr="00704FF5" w:rsidRDefault="005869F8" w:rsidP="00F61B44">
      <w:pPr>
        <w:jc w:val="both"/>
        <w:rPr>
          <w:rFonts w:ascii="Open Sauce Sans" w:hAnsi="Open Sauce Sans" w:cs="Arial"/>
          <w:b/>
          <w:bCs/>
        </w:rPr>
      </w:pPr>
    </w:p>
    <w:p w14:paraId="73B06B96" w14:textId="1BDEF015" w:rsidR="0074546E" w:rsidRPr="00704FF5" w:rsidRDefault="008770EC" w:rsidP="00E72BF5">
      <w:pPr>
        <w:jc w:val="both"/>
        <w:rPr>
          <w:rFonts w:ascii="Open Sauce Sans" w:hAnsi="Open Sauce Sans" w:cs="Arial"/>
        </w:rPr>
      </w:pPr>
      <w:r w:rsidRPr="00704FF5">
        <w:rPr>
          <w:rFonts w:ascii="Open Sauce Sans" w:hAnsi="Open Sauce Sans" w:cs="Arial"/>
          <w:b/>
          <w:bCs/>
          <w:i/>
          <w:iCs/>
        </w:rPr>
        <w:t xml:space="preserve">Paris, le </w:t>
      </w:r>
      <w:r w:rsidR="0D440DAE" w:rsidRPr="00704FF5">
        <w:rPr>
          <w:rFonts w:ascii="Open Sauce Sans" w:hAnsi="Open Sauce Sans" w:cs="Arial"/>
          <w:b/>
          <w:bCs/>
          <w:i/>
          <w:iCs/>
        </w:rPr>
        <w:t>2</w:t>
      </w:r>
      <w:r w:rsidR="6270A540" w:rsidRPr="00704FF5">
        <w:rPr>
          <w:rFonts w:ascii="Open Sauce Sans" w:hAnsi="Open Sauce Sans" w:cs="Arial"/>
          <w:b/>
          <w:bCs/>
          <w:i/>
          <w:iCs/>
        </w:rPr>
        <w:t xml:space="preserve">3 </w:t>
      </w:r>
      <w:r w:rsidRPr="00704FF5">
        <w:rPr>
          <w:rFonts w:ascii="Open Sauce Sans" w:hAnsi="Open Sauce Sans" w:cs="Arial"/>
          <w:b/>
          <w:bCs/>
          <w:i/>
          <w:iCs/>
        </w:rPr>
        <w:t>avril 2025</w:t>
      </w:r>
      <w:r w:rsidRPr="00704FF5">
        <w:rPr>
          <w:rFonts w:ascii="Open Sauce Sans" w:hAnsi="Open Sauce Sans" w:cs="Arial"/>
          <w:b/>
          <w:bCs/>
        </w:rPr>
        <w:t xml:space="preserve"> </w:t>
      </w:r>
      <w:r w:rsidR="00907DA5" w:rsidRPr="00704FF5">
        <w:rPr>
          <w:rFonts w:ascii="Open Sauce Sans" w:hAnsi="Open Sauce Sans" w:cs="Arial"/>
          <w:b/>
          <w:bCs/>
        </w:rPr>
        <w:t>–</w:t>
      </w:r>
      <w:r w:rsidRPr="00704FF5">
        <w:rPr>
          <w:rFonts w:ascii="Open Sauce Sans" w:hAnsi="Open Sauce Sans" w:cs="Arial"/>
          <w:b/>
          <w:bCs/>
        </w:rPr>
        <w:t xml:space="preserve"> </w:t>
      </w:r>
      <w:r w:rsidR="000F4E29" w:rsidRPr="00704FF5">
        <w:rPr>
          <w:rFonts w:ascii="Open Sauce Sans" w:hAnsi="Open Sauce Sans" w:cs="Arial"/>
          <w:color w:val="000000" w:themeColor="text1"/>
        </w:rPr>
        <w:t xml:space="preserve">Pour mieux </w:t>
      </w:r>
      <w:r w:rsidR="18289E19" w:rsidRPr="00704FF5">
        <w:rPr>
          <w:rFonts w:ascii="Open Sauce Sans" w:hAnsi="Open Sauce Sans" w:cs="Arial"/>
          <w:color w:val="000000" w:themeColor="text1"/>
        </w:rPr>
        <w:t>accompagn</w:t>
      </w:r>
      <w:r w:rsidR="000F4E29" w:rsidRPr="00704FF5">
        <w:rPr>
          <w:rFonts w:ascii="Open Sauce Sans" w:hAnsi="Open Sauce Sans" w:cs="Arial"/>
          <w:color w:val="000000" w:themeColor="text1"/>
        </w:rPr>
        <w:t>er les salariés intérimaires évoluant dans des secteurs particulièrement exposés</w:t>
      </w:r>
      <w:r w:rsidR="16F09716" w:rsidRPr="00704FF5">
        <w:rPr>
          <w:rFonts w:ascii="Open Sauce Sans" w:hAnsi="Open Sauce Sans" w:cs="Arial"/>
          <w:color w:val="000000" w:themeColor="text1"/>
        </w:rPr>
        <w:t xml:space="preserve"> au risque</w:t>
      </w:r>
      <w:r w:rsidR="000F4E29" w:rsidRPr="00704FF5">
        <w:rPr>
          <w:rFonts w:ascii="Open Sauce Sans" w:hAnsi="Open Sauce Sans" w:cs="Arial"/>
          <w:color w:val="000000" w:themeColor="text1"/>
        </w:rPr>
        <w:t xml:space="preserve"> </w:t>
      </w:r>
      <w:r w:rsidR="5E7C3EE4" w:rsidRPr="00704FF5">
        <w:rPr>
          <w:rFonts w:ascii="Open Sauce Sans" w:hAnsi="Open Sauce Sans" w:cs="Arial"/>
          <w:color w:val="000000" w:themeColor="text1"/>
        </w:rPr>
        <w:t>(</w:t>
      </w:r>
      <w:r w:rsidR="000F4E29" w:rsidRPr="00704FF5">
        <w:rPr>
          <w:rFonts w:ascii="Open Sauce Sans" w:hAnsi="Open Sauce Sans" w:cs="Arial"/>
          <w:color w:val="000000" w:themeColor="text1"/>
        </w:rPr>
        <w:t xml:space="preserve">BTP, </w:t>
      </w:r>
      <w:r w:rsidR="1EAD56F8" w:rsidRPr="00704FF5">
        <w:rPr>
          <w:rFonts w:ascii="Open Sauce Sans" w:hAnsi="Open Sauce Sans" w:cs="Arial"/>
          <w:color w:val="000000" w:themeColor="text1"/>
        </w:rPr>
        <w:t>I</w:t>
      </w:r>
      <w:r w:rsidR="000F4E29" w:rsidRPr="00704FF5">
        <w:rPr>
          <w:rFonts w:ascii="Open Sauce Sans" w:hAnsi="Open Sauce Sans" w:cs="Arial"/>
          <w:color w:val="000000" w:themeColor="text1"/>
        </w:rPr>
        <w:t>ndustrie</w:t>
      </w:r>
      <w:r w:rsidR="1D415E43" w:rsidRPr="00704FF5">
        <w:rPr>
          <w:rFonts w:ascii="Open Sauce Sans" w:hAnsi="Open Sauce Sans" w:cs="Arial"/>
          <w:color w:val="000000" w:themeColor="text1"/>
        </w:rPr>
        <w:t>, L</w:t>
      </w:r>
      <w:r w:rsidR="000F4E29" w:rsidRPr="00704FF5">
        <w:rPr>
          <w:rFonts w:ascii="Open Sauce Sans" w:hAnsi="Open Sauce Sans" w:cs="Arial"/>
          <w:color w:val="000000" w:themeColor="text1"/>
        </w:rPr>
        <w:t>ogistique</w:t>
      </w:r>
      <w:r w:rsidR="68F4B11F" w:rsidRPr="00704FF5">
        <w:rPr>
          <w:rFonts w:ascii="Open Sauce Sans" w:hAnsi="Open Sauce Sans" w:cs="Arial"/>
          <w:color w:val="000000" w:themeColor="text1"/>
        </w:rPr>
        <w:t>...)</w:t>
      </w:r>
      <w:r w:rsidR="000F4E29" w:rsidRPr="00704FF5">
        <w:rPr>
          <w:rFonts w:ascii="Open Sauce Sans" w:hAnsi="Open Sauce Sans" w:cs="Arial"/>
          <w:color w:val="000000" w:themeColor="text1"/>
        </w:rPr>
        <w:t xml:space="preserve"> Adecco a conçu et déployé en interne un outil prédictif basé sur l’intelligence artificielle. Développé par les équipes du </w:t>
      </w:r>
      <w:r w:rsidR="005D653E" w:rsidRPr="00704FF5">
        <w:rPr>
          <w:rFonts w:ascii="Open Sauce Sans" w:hAnsi="Open Sauce Sans" w:cs="Arial"/>
          <w:color w:val="000000" w:themeColor="text1"/>
        </w:rPr>
        <w:t>g</w:t>
      </w:r>
      <w:r w:rsidR="000F4E29" w:rsidRPr="00704FF5">
        <w:rPr>
          <w:rFonts w:ascii="Open Sauce Sans" w:hAnsi="Open Sauce Sans" w:cs="Arial"/>
          <w:color w:val="000000" w:themeColor="text1"/>
        </w:rPr>
        <w:t xml:space="preserve">roupe, cet outil innovant permet d’anticiper les situations à risque et de déclencher des actions de prévention ciblées. </w:t>
      </w:r>
      <w:r w:rsidR="792D9CE1" w:rsidRPr="00704FF5">
        <w:rPr>
          <w:rFonts w:ascii="Open Sauce Sans" w:hAnsi="Open Sauce Sans" w:cs="Arial"/>
          <w:color w:val="000000" w:themeColor="text1"/>
        </w:rPr>
        <w:t>Le</w:t>
      </w:r>
      <w:r w:rsidR="145CC7B1" w:rsidRPr="00704FF5">
        <w:rPr>
          <w:rFonts w:ascii="Open Sauce Sans" w:hAnsi="Open Sauce Sans" w:cs="Arial"/>
          <w:color w:val="000000" w:themeColor="text1"/>
        </w:rPr>
        <w:t>s équipes</w:t>
      </w:r>
      <w:r w:rsidR="70F29BB1" w:rsidRPr="00704FF5">
        <w:rPr>
          <w:rFonts w:ascii="Open Sauce Sans" w:hAnsi="Open Sauce Sans" w:cs="Arial"/>
          <w:color w:val="000000" w:themeColor="text1"/>
        </w:rPr>
        <w:t xml:space="preserve"> d’Adecco</w:t>
      </w:r>
      <w:r w:rsidR="145CC7B1" w:rsidRPr="00704FF5">
        <w:rPr>
          <w:rFonts w:ascii="Open Sauce Sans" w:hAnsi="Open Sauce Sans" w:cs="Arial"/>
          <w:color w:val="000000" w:themeColor="text1"/>
        </w:rPr>
        <w:t xml:space="preserve"> ont </w:t>
      </w:r>
      <w:r w:rsidR="780C9B3D" w:rsidRPr="00704FF5">
        <w:rPr>
          <w:rFonts w:ascii="Open Sauce Sans" w:hAnsi="Open Sauce Sans" w:cs="Arial"/>
          <w:color w:val="000000" w:themeColor="text1"/>
        </w:rPr>
        <w:t xml:space="preserve">ainsi </w:t>
      </w:r>
      <w:r w:rsidR="145CC7B1" w:rsidRPr="00704FF5">
        <w:rPr>
          <w:rFonts w:ascii="Open Sauce Sans" w:hAnsi="Open Sauce Sans" w:cs="Arial"/>
          <w:color w:val="000000" w:themeColor="text1"/>
        </w:rPr>
        <w:t>pu accompagner p</w:t>
      </w:r>
      <w:r w:rsidR="000F4E29" w:rsidRPr="00704FF5">
        <w:rPr>
          <w:rFonts w:ascii="Open Sauce Sans" w:hAnsi="Open Sauce Sans" w:cs="Arial"/>
          <w:color w:val="000000" w:themeColor="text1"/>
        </w:rPr>
        <w:t>lus de 20 000 intérimaires grâce à cette technologie</w:t>
      </w:r>
      <w:r w:rsidR="24015350" w:rsidRPr="00704FF5">
        <w:rPr>
          <w:rFonts w:ascii="Open Sauce Sans" w:hAnsi="Open Sauce Sans" w:cs="Arial"/>
          <w:color w:val="000000" w:themeColor="text1"/>
        </w:rPr>
        <w:t>.</w:t>
      </w:r>
    </w:p>
    <w:p w14:paraId="106F03D9" w14:textId="77777777" w:rsidR="00F61B44" w:rsidRPr="00704FF5" w:rsidRDefault="00F61B44" w:rsidP="008770EC">
      <w:pPr>
        <w:jc w:val="both"/>
        <w:rPr>
          <w:rFonts w:ascii="Open Sauce Sans" w:hAnsi="Open Sauce Sans" w:cs="Arial"/>
          <w:b/>
          <w:bCs/>
        </w:rPr>
      </w:pPr>
    </w:p>
    <w:p w14:paraId="58744274" w14:textId="2D8837AF" w:rsidR="005869F8" w:rsidRPr="00704FF5" w:rsidRDefault="005869F8" w:rsidP="008770EC">
      <w:pPr>
        <w:jc w:val="both"/>
        <w:rPr>
          <w:rFonts w:ascii="Open Sauce Sans" w:hAnsi="Open Sauce Sans" w:cs="Arial"/>
          <w:b/>
          <w:bCs/>
        </w:rPr>
      </w:pPr>
      <w:r w:rsidRPr="00704FF5">
        <w:rPr>
          <w:rFonts w:ascii="Open Sauce Sans" w:hAnsi="Open Sauce Sans" w:cs="Arial"/>
          <w:b/>
          <w:bCs/>
        </w:rPr>
        <w:t xml:space="preserve">Un outil de prévention </w:t>
      </w:r>
      <w:r w:rsidR="00622783" w:rsidRPr="00704FF5">
        <w:rPr>
          <w:rFonts w:ascii="Open Sauce Sans" w:hAnsi="Open Sauce Sans" w:cs="Arial"/>
          <w:b/>
          <w:bCs/>
        </w:rPr>
        <w:t>au service</w:t>
      </w:r>
      <w:r w:rsidRPr="00704FF5">
        <w:rPr>
          <w:rFonts w:ascii="Open Sauce Sans" w:hAnsi="Open Sauce Sans" w:cs="Arial"/>
          <w:b/>
          <w:bCs/>
        </w:rPr>
        <w:t xml:space="preserve"> des agences </w:t>
      </w:r>
    </w:p>
    <w:p w14:paraId="5AD6E41C" w14:textId="24EAEAE1" w:rsidR="00321CE2" w:rsidRPr="00704FF5" w:rsidRDefault="008770EC" w:rsidP="008770EC">
      <w:pPr>
        <w:jc w:val="both"/>
        <w:rPr>
          <w:rFonts w:ascii="Open Sauce Sans" w:hAnsi="Open Sauce Sans" w:cs="Arial"/>
          <w:color w:val="000000" w:themeColor="text1"/>
        </w:rPr>
      </w:pPr>
      <w:r w:rsidRPr="00704FF5">
        <w:rPr>
          <w:rFonts w:ascii="Open Sauce Sans" w:hAnsi="Open Sauce Sans" w:cs="Arial"/>
          <w:color w:val="000000" w:themeColor="text1"/>
        </w:rPr>
        <w:t xml:space="preserve"> </w:t>
      </w:r>
    </w:p>
    <w:p w14:paraId="5A011439" w14:textId="4C38A189" w:rsidR="00D26404" w:rsidRPr="00704FF5" w:rsidRDefault="00D26404" w:rsidP="008770EC">
      <w:pPr>
        <w:jc w:val="both"/>
        <w:rPr>
          <w:rFonts w:ascii="Open Sauce Sans" w:hAnsi="Open Sauce Sans" w:cs="Arial"/>
          <w:color w:val="000000" w:themeColor="text1"/>
        </w:rPr>
      </w:pPr>
      <w:r w:rsidRPr="00704FF5">
        <w:rPr>
          <w:rFonts w:ascii="Open Sauce Sans" w:hAnsi="Open Sauce Sans" w:cs="Arial"/>
          <w:color w:val="000000" w:themeColor="text1"/>
        </w:rPr>
        <w:t xml:space="preserve">Pensé comme un levier supplémentaire pour renforcer la sécurité des salariés intérimaires, cet outil prédictif s’appuie sur une trentaine de critères croisant les caractéristiques des missions et les profils des intérimaires (environnement de travail, nature des tâches, pénibilité, antécédents </w:t>
      </w:r>
      <w:r w:rsidR="3204F901" w:rsidRPr="00704FF5">
        <w:rPr>
          <w:rFonts w:ascii="Open Sauce Sans" w:hAnsi="Open Sauce Sans" w:cs="Arial"/>
          <w:color w:val="000000" w:themeColor="text1"/>
        </w:rPr>
        <w:t>d'accident</w:t>
      </w:r>
      <w:r w:rsidRPr="00704FF5">
        <w:rPr>
          <w:rFonts w:ascii="Open Sauce Sans" w:hAnsi="Open Sauce Sans" w:cs="Arial"/>
          <w:color w:val="000000" w:themeColor="text1"/>
        </w:rPr>
        <w:t>s, etc.). Il permet d’identifier les situations à risque et de déclencher des actions concrètes menées par les recruteurs en agence : sensibilisation, visites de postes, entretiens de prévention...</w:t>
      </w:r>
    </w:p>
    <w:p w14:paraId="326C939B" w14:textId="05D92631" w:rsidR="006019E2" w:rsidRPr="00704FF5" w:rsidRDefault="006019E2" w:rsidP="0D1858EA">
      <w:pPr>
        <w:jc w:val="both"/>
        <w:rPr>
          <w:rFonts w:ascii="Open Sauce Sans" w:hAnsi="Open Sauce Sans" w:cs="Arial"/>
          <w:color w:val="000000" w:themeColor="text1"/>
        </w:rPr>
      </w:pPr>
    </w:p>
    <w:p w14:paraId="5076DD47" w14:textId="5E97556B" w:rsidR="006019E2" w:rsidRPr="00704FF5" w:rsidRDefault="7BA10CCC" w:rsidP="006019E2">
      <w:pPr>
        <w:jc w:val="both"/>
        <w:rPr>
          <w:rFonts w:ascii="Open Sauce Sans" w:hAnsi="Open Sauce Sans" w:cs="Arial"/>
          <w:b/>
          <w:bCs/>
          <w:color w:val="000000" w:themeColor="text1"/>
        </w:rPr>
      </w:pPr>
      <w:r w:rsidRPr="00704FF5">
        <w:rPr>
          <w:rFonts w:ascii="Open Sauce Sans" w:hAnsi="Open Sauce Sans" w:cs="Arial"/>
          <w:b/>
          <w:bCs/>
          <w:color w:val="000000" w:themeColor="text1"/>
        </w:rPr>
        <w:t>U</w:t>
      </w:r>
      <w:r w:rsidR="1C5D89D8" w:rsidRPr="00704FF5">
        <w:rPr>
          <w:rFonts w:ascii="Open Sauce Sans" w:hAnsi="Open Sauce Sans" w:cs="Arial"/>
          <w:b/>
          <w:bCs/>
          <w:color w:val="000000" w:themeColor="text1"/>
        </w:rPr>
        <w:t>ne baisse de près de 10%</w:t>
      </w:r>
      <w:r w:rsidR="006019E2" w:rsidRPr="00704FF5">
        <w:rPr>
          <w:rFonts w:ascii="Open Sauce Sans" w:hAnsi="Open Sauce Sans" w:cs="Arial"/>
          <w:b/>
          <w:bCs/>
          <w:color w:val="000000" w:themeColor="text1"/>
        </w:rPr>
        <w:t xml:space="preserve"> de </w:t>
      </w:r>
      <w:r w:rsidR="4B5DE35D" w:rsidRPr="00704FF5">
        <w:rPr>
          <w:rFonts w:ascii="Open Sauce Sans" w:hAnsi="Open Sauce Sans" w:cs="Arial"/>
          <w:b/>
          <w:bCs/>
          <w:color w:val="000000" w:themeColor="text1"/>
        </w:rPr>
        <w:t xml:space="preserve">la </w:t>
      </w:r>
      <w:r w:rsidR="006019E2" w:rsidRPr="00704FF5">
        <w:rPr>
          <w:rFonts w:ascii="Open Sauce Sans" w:hAnsi="Open Sauce Sans" w:cs="Arial"/>
          <w:b/>
          <w:bCs/>
          <w:color w:val="000000" w:themeColor="text1"/>
        </w:rPr>
        <w:t>fréquence des accidents</w:t>
      </w:r>
    </w:p>
    <w:p w14:paraId="3A70C59C" w14:textId="7F1511B0" w:rsidR="00634696" w:rsidRPr="00704FF5" w:rsidRDefault="00E12560" w:rsidP="008770EC">
      <w:pPr>
        <w:jc w:val="both"/>
        <w:rPr>
          <w:rFonts w:ascii="Open Sauce Sans" w:hAnsi="Open Sauce Sans" w:cs="Arial"/>
          <w:color w:val="000000" w:themeColor="text1"/>
        </w:rPr>
      </w:pPr>
      <w:r w:rsidRPr="00704FF5">
        <w:rPr>
          <w:rFonts w:ascii="Open Sauce Sans" w:hAnsi="Open Sauce Sans" w:cs="Arial"/>
          <w:color w:val="000000" w:themeColor="text1"/>
        </w:rPr>
        <w:t xml:space="preserve">Grâce aux actions générées par l’outil, </w:t>
      </w:r>
      <w:r w:rsidR="5D765441" w:rsidRPr="00704FF5">
        <w:rPr>
          <w:rFonts w:ascii="Open Sauce Sans" w:hAnsi="Open Sauce Sans" w:cs="Arial"/>
          <w:color w:val="000000" w:themeColor="text1"/>
        </w:rPr>
        <w:t xml:space="preserve">on a pu observer </w:t>
      </w:r>
      <w:r w:rsidRPr="00704FF5">
        <w:rPr>
          <w:rFonts w:ascii="Open Sauce Sans" w:hAnsi="Open Sauce Sans" w:cs="Arial"/>
          <w:color w:val="000000" w:themeColor="text1"/>
        </w:rPr>
        <w:t xml:space="preserve">une baisse </w:t>
      </w:r>
      <w:r w:rsidR="6BD40BEE" w:rsidRPr="00704FF5">
        <w:rPr>
          <w:rFonts w:ascii="Open Sauce Sans" w:hAnsi="Open Sauce Sans" w:cs="Arial"/>
          <w:color w:val="000000" w:themeColor="text1"/>
        </w:rPr>
        <w:t xml:space="preserve">de près de 10% </w:t>
      </w:r>
      <w:r w:rsidRPr="00704FF5">
        <w:rPr>
          <w:rFonts w:ascii="Open Sauce Sans" w:hAnsi="Open Sauce Sans" w:cs="Arial"/>
          <w:color w:val="000000" w:themeColor="text1"/>
        </w:rPr>
        <w:t>du taux de fréquence des accidents du travail a été observée. Ce premier résultat valide la pertinence de l’approche prédictive développée par Adecco et conforte la stratégie du Groupe en matière de sécurité.</w:t>
      </w:r>
    </w:p>
    <w:p w14:paraId="509F1A1B" w14:textId="77777777" w:rsidR="00E12560" w:rsidRPr="00704FF5" w:rsidRDefault="00E12560" w:rsidP="008770EC">
      <w:pPr>
        <w:jc w:val="both"/>
        <w:rPr>
          <w:rFonts w:ascii="Open Sauce Sans" w:hAnsi="Open Sauce Sans" w:cs="Arial"/>
          <w:color w:val="000000" w:themeColor="text1"/>
        </w:rPr>
      </w:pPr>
    </w:p>
    <w:p w14:paraId="2326CCED" w14:textId="56EA6AB7" w:rsidR="003B474D" w:rsidRPr="00704FF5" w:rsidRDefault="00402B66" w:rsidP="008770EC">
      <w:pPr>
        <w:jc w:val="both"/>
        <w:rPr>
          <w:rFonts w:ascii="Open Sauce Sans" w:hAnsi="Open Sauce Sans" w:cs="Arial"/>
          <w:i/>
          <w:iCs/>
          <w:color w:val="000000" w:themeColor="text1"/>
        </w:rPr>
      </w:pPr>
      <w:r w:rsidRPr="00704FF5">
        <w:rPr>
          <w:rFonts w:ascii="Open Sauce Sans" w:hAnsi="Open Sauce Sans" w:cs="Arial"/>
          <w:color w:val="000000" w:themeColor="text1"/>
        </w:rPr>
        <w:t>« </w:t>
      </w:r>
      <w:r w:rsidRPr="00704FF5">
        <w:rPr>
          <w:rFonts w:ascii="Open Sauce Sans" w:hAnsi="Open Sauce Sans" w:cs="Arial"/>
          <w:i/>
          <w:iCs/>
          <w:color w:val="000000" w:themeColor="text1"/>
        </w:rPr>
        <w:t xml:space="preserve">Dès l’intégration, notre priorité est claire : garantir les meilleures conditions de sécurité pour nos intérimaires. Cet outil d’intelligence artificielle prédictive créé par le Groupe Adecco permet d’identifier en amont les intérimaires ayant le plus fort risque d’accident, et de mettre en place des actions de prévention ciblées, en lien direct avec les réalités du poste et du terrain. » </w:t>
      </w:r>
      <w:r w:rsidR="00945FE1" w:rsidRPr="00704FF5">
        <w:rPr>
          <w:rFonts w:ascii="Open Sauce Sans" w:hAnsi="Open Sauce Sans" w:cs="Arial"/>
          <w:color w:val="000000" w:themeColor="text1"/>
        </w:rPr>
        <w:t>— Cédric Brossette, Directeur Commercial, Adecco France</w:t>
      </w:r>
    </w:p>
    <w:p w14:paraId="5B3C6194" w14:textId="77777777" w:rsidR="000B3D21" w:rsidRPr="00704FF5" w:rsidRDefault="000B3D21" w:rsidP="008770EC">
      <w:pPr>
        <w:jc w:val="both"/>
        <w:rPr>
          <w:rFonts w:ascii="Open Sauce Sans" w:hAnsi="Open Sauce Sans" w:cs="Arial"/>
          <w:i/>
          <w:iCs/>
        </w:rPr>
      </w:pPr>
    </w:p>
    <w:p w14:paraId="540F4AA6" w14:textId="33DE6808" w:rsidR="0D1858EA" w:rsidRPr="00704FF5" w:rsidRDefault="0D1858EA">
      <w:pPr>
        <w:rPr>
          <w:rFonts w:ascii="Open Sauce Sans" w:hAnsi="Open Sauce Sans"/>
        </w:rPr>
      </w:pPr>
      <w:r w:rsidRPr="00704FF5">
        <w:rPr>
          <w:rFonts w:ascii="Open Sauce Sans" w:hAnsi="Open Sauce Sans"/>
        </w:rPr>
        <w:br w:type="page"/>
      </w:r>
    </w:p>
    <w:p w14:paraId="73E81267" w14:textId="77777777" w:rsidR="00D11117" w:rsidRPr="00704FF5" w:rsidRDefault="00D11117" w:rsidP="008770EC">
      <w:pPr>
        <w:jc w:val="both"/>
        <w:rPr>
          <w:rFonts w:ascii="Open Sauce Sans" w:hAnsi="Open Sauce Sans" w:cs="Arial"/>
          <w:i/>
          <w:iCs/>
        </w:rPr>
      </w:pPr>
    </w:p>
    <w:p w14:paraId="563E9B8A" w14:textId="739B5DAE" w:rsidR="000B3D21" w:rsidRPr="00704FF5" w:rsidRDefault="000B3D21" w:rsidP="0D1858EA">
      <w:pPr>
        <w:pStyle w:val="paragraph"/>
        <w:spacing w:before="0" w:beforeAutospacing="0" w:after="0" w:afterAutospacing="0"/>
        <w:textAlignment w:val="baseline"/>
        <w:rPr>
          <w:rFonts w:ascii="Open Sauce Sans" w:hAnsi="Open Sauce Sans" w:cs="Segoe UI"/>
          <w:sz w:val="18"/>
          <w:szCs w:val="18"/>
        </w:rPr>
      </w:pPr>
      <w:r w:rsidRPr="00704FF5">
        <w:rPr>
          <w:rStyle w:val="normaltextrun"/>
          <w:rFonts w:ascii="Open Sauce Sans" w:eastAsiaTheme="majorEastAsia" w:hAnsi="Open Sauce Sans" w:cs="Arial"/>
          <w:b/>
          <w:bCs/>
          <w:color w:val="000000" w:themeColor="text1"/>
          <w:sz w:val="18"/>
          <w:szCs w:val="18"/>
        </w:rPr>
        <w:t>Contact presse</w:t>
      </w:r>
      <w:r w:rsidRPr="00704FF5">
        <w:rPr>
          <w:rStyle w:val="eop"/>
          <w:rFonts w:ascii="Open Sauce Sans" w:eastAsiaTheme="majorEastAsia" w:hAnsi="Open Sauce Sans" w:cs="Arial"/>
          <w:color w:val="000000" w:themeColor="text1"/>
          <w:sz w:val="18"/>
          <w:szCs w:val="18"/>
        </w:rPr>
        <w:t xml:space="preserve"> : </w:t>
      </w:r>
    </w:p>
    <w:p w14:paraId="06B5CC7A" w14:textId="68A1830B" w:rsidR="000B3D21" w:rsidRPr="00704FF5" w:rsidRDefault="00E12560" w:rsidP="000B3D21">
      <w:pPr>
        <w:pStyle w:val="paragraph"/>
        <w:spacing w:before="0" w:beforeAutospacing="0" w:after="0" w:afterAutospacing="0"/>
        <w:jc w:val="both"/>
        <w:textAlignment w:val="baseline"/>
        <w:rPr>
          <w:rFonts w:ascii="Open Sauce Sans" w:hAnsi="Open Sauce Sans" w:cs="Segoe UI"/>
          <w:sz w:val="18"/>
          <w:szCs w:val="18"/>
        </w:rPr>
      </w:pPr>
      <w:r w:rsidRPr="00704FF5">
        <w:rPr>
          <w:rStyle w:val="normaltextrun"/>
          <w:rFonts w:ascii="Open Sauce Sans" w:eastAsiaTheme="majorEastAsia" w:hAnsi="Open Sauce Sans" w:cs="Arial"/>
          <w:color w:val="000000"/>
          <w:sz w:val="18"/>
          <w:szCs w:val="18"/>
        </w:rPr>
        <w:t>Bruno Cazelles</w:t>
      </w:r>
      <w:r w:rsidR="000B3D21" w:rsidRPr="00704FF5">
        <w:rPr>
          <w:rStyle w:val="normaltextrun"/>
          <w:rFonts w:ascii="Open Sauce Sans" w:eastAsiaTheme="majorEastAsia" w:hAnsi="Open Sauce Sans" w:cs="Arial"/>
          <w:color w:val="000000"/>
          <w:sz w:val="18"/>
          <w:szCs w:val="18"/>
        </w:rPr>
        <w:t xml:space="preserve"> –</w:t>
      </w:r>
      <w:r w:rsidR="000B3D21" w:rsidRPr="00704FF5">
        <w:rPr>
          <w:rStyle w:val="normaltextrun"/>
          <w:rFonts w:eastAsiaTheme="majorEastAsia"/>
          <w:color w:val="000000"/>
          <w:sz w:val="18"/>
          <w:szCs w:val="18"/>
        </w:rPr>
        <w:t> </w:t>
      </w:r>
      <w:hyperlink r:id="rId8" w:tgtFrame="_blank" w:history="1">
        <w:r w:rsidRPr="00704FF5">
          <w:rPr>
            <w:rStyle w:val="normaltextrun"/>
            <w:rFonts w:ascii="Open Sauce Sans" w:eastAsiaTheme="majorEastAsia" w:hAnsi="Open Sauce Sans" w:cs="Arial"/>
            <w:color w:val="1255CE"/>
            <w:sz w:val="18"/>
            <w:szCs w:val="18"/>
            <w:u w:val="single"/>
          </w:rPr>
          <w:t>bruno.cazelles</w:t>
        </w:r>
        <w:r w:rsidR="000B3D21" w:rsidRPr="00704FF5">
          <w:rPr>
            <w:rStyle w:val="normaltextrun"/>
            <w:rFonts w:ascii="Open Sauce Sans" w:eastAsiaTheme="majorEastAsia" w:hAnsi="Open Sauce Sans" w:cs="Arial"/>
            <w:color w:val="1255CE"/>
            <w:sz w:val="18"/>
            <w:szCs w:val="18"/>
            <w:u w:val="single"/>
          </w:rPr>
          <w:t>@adeccogroup.com</w:t>
        </w:r>
      </w:hyperlink>
      <w:r w:rsidR="000B3D21" w:rsidRPr="00704FF5">
        <w:rPr>
          <w:rStyle w:val="normaltextrun"/>
          <w:rFonts w:eastAsiaTheme="majorEastAsia"/>
          <w:color w:val="000000"/>
          <w:sz w:val="18"/>
          <w:szCs w:val="18"/>
        </w:rPr>
        <w:t> </w:t>
      </w:r>
      <w:r w:rsidR="000B3D21" w:rsidRPr="00704FF5">
        <w:rPr>
          <w:rStyle w:val="normaltextrun"/>
          <w:rFonts w:ascii="Open Sauce Sans" w:eastAsiaTheme="majorEastAsia" w:hAnsi="Open Sauce Sans" w:cs="Open Sauce Sans"/>
          <w:color w:val="000000"/>
          <w:sz w:val="18"/>
          <w:szCs w:val="18"/>
        </w:rPr>
        <w:t>–</w:t>
      </w:r>
      <w:r w:rsidR="000B3D21" w:rsidRPr="00704FF5">
        <w:rPr>
          <w:rStyle w:val="normaltextrun"/>
          <w:rFonts w:ascii="Open Sauce Sans" w:eastAsiaTheme="majorEastAsia" w:hAnsi="Open Sauce Sans" w:cs="Arial"/>
          <w:color w:val="000000"/>
          <w:sz w:val="18"/>
          <w:szCs w:val="18"/>
        </w:rPr>
        <w:t xml:space="preserve"> 06 </w:t>
      </w:r>
      <w:r w:rsidRPr="00704FF5">
        <w:rPr>
          <w:rStyle w:val="normaltextrun"/>
          <w:rFonts w:ascii="Open Sauce Sans" w:eastAsiaTheme="majorEastAsia" w:hAnsi="Open Sauce Sans" w:cs="Arial"/>
          <w:color w:val="000000"/>
          <w:sz w:val="18"/>
          <w:szCs w:val="18"/>
        </w:rPr>
        <w:t>50 38 57 95</w:t>
      </w:r>
    </w:p>
    <w:p w14:paraId="7809AA81" w14:textId="7A5E4AD7" w:rsidR="00437CB0" w:rsidRPr="00704FF5" w:rsidRDefault="000B3D21" w:rsidP="0D1858EA">
      <w:pPr>
        <w:pStyle w:val="paragraph"/>
        <w:spacing w:before="0" w:beforeAutospacing="0" w:after="0" w:afterAutospacing="0"/>
        <w:jc w:val="both"/>
        <w:textAlignment w:val="baseline"/>
        <w:rPr>
          <w:rStyle w:val="eop"/>
          <w:rFonts w:ascii="Open Sauce Sans" w:eastAsiaTheme="majorEastAsia" w:hAnsi="Open Sauce Sans" w:cs="Arial"/>
          <w:color w:val="000000" w:themeColor="text1"/>
          <w:sz w:val="18"/>
          <w:szCs w:val="18"/>
        </w:rPr>
      </w:pPr>
      <w:r w:rsidRPr="00704FF5">
        <w:rPr>
          <w:rStyle w:val="eop"/>
          <w:rFonts w:ascii="Open Sauce Sans" w:eastAsiaTheme="majorEastAsia" w:hAnsi="Open Sauce Sans" w:cs="Arial"/>
          <w:color w:val="000000" w:themeColor="text1"/>
          <w:sz w:val="18"/>
          <w:szCs w:val="18"/>
        </w:rPr>
        <w:t> </w:t>
      </w:r>
    </w:p>
    <w:p w14:paraId="5382D466" w14:textId="5F5C5F85" w:rsidR="0D1858EA" w:rsidRPr="00704FF5" w:rsidRDefault="0D1858EA" w:rsidP="0D1858EA">
      <w:pPr>
        <w:pStyle w:val="paragraph"/>
        <w:spacing w:before="0" w:beforeAutospacing="0" w:after="0" w:afterAutospacing="0"/>
        <w:jc w:val="both"/>
        <w:rPr>
          <w:rStyle w:val="normaltextrun"/>
          <w:rFonts w:ascii="Open Sauce Sans" w:eastAsiaTheme="majorEastAsia" w:hAnsi="Open Sauce Sans" w:cs="Arial"/>
          <w:b/>
          <w:bCs/>
          <w:color w:val="000000" w:themeColor="text1"/>
          <w:sz w:val="18"/>
          <w:szCs w:val="18"/>
        </w:rPr>
      </w:pPr>
    </w:p>
    <w:p w14:paraId="3D139549" w14:textId="77777777" w:rsidR="000B3D21" w:rsidRPr="00704FF5" w:rsidRDefault="000B3D21" w:rsidP="000B3D21">
      <w:pPr>
        <w:pStyle w:val="paragraph"/>
        <w:spacing w:before="0" w:beforeAutospacing="0" w:after="0" w:afterAutospacing="0"/>
        <w:jc w:val="both"/>
        <w:textAlignment w:val="baseline"/>
        <w:rPr>
          <w:rFonts w:ascii="Open Sauce Sans" w:hAnsi="Open Sauce Sans" w:cs="Segoe UI"/>
          <w:sz w:val="18"/>
          <w:szCs w:val="18"/>
        </w:rPr>
      </w:pPr>
      <w:r w:rsidRPr="00704FF5">
        <w:rPr>
          <w:rStyle w:val="normaltextrun"/>
          <w:rFonts w:ascii="Open Sauce Sans" w:eastAsiaTheme="majorEastAsia" w:hAnsi="Open Sauce Sans" w:cs="Arial"/>
          <w:b/>
          <w:bCs/>
          <w:color w:val="000000"/>
          <w:sz w:val="18"/>
          <w:szCs w:val="18"/>
        </w:rPr>
        <w:t>À propos d’Adecco en France</w:t>
      </w:r>
      <w:r w:rsidRPr="00704FF5">
        <w:rPr>
          <w:rStyle w:val="normaltextrun"/>
          <w:rFonts w:eastAsiaTheme="majorEastAsia"/>
          <w:b/>
          <w:bCs/>
          <w:color w:val="000000"/>
          <w:sz w:val="18"/>
          <w:szCs w:val="18"/>
        </w:rPr>
        <w:t> </w:t>
      </w:r>
      <w:r w:rsidRPr="00704FF5">
        <w:rPr>
          <w:rStyle w:val="eop"/>
          <w:rFonts w:ascii="Open Sauce Sans" w:eastAsiaTheme="majorEastAsia" w:hAnsi="Open Sauce Sans" w:cs="Arial"/>
          <w:color w:val="000000"/>
          <w:sz w:val="18"/>
          <w:szCs w:val="18"/>
        </w:rPr>
        <w:t> </w:t>
      </w:r>
    </w:p>
    <w:p w14:paraId="3352DF12" w14:textId="77777777" w:rsidR="000B3D21" w:rsidRPr="00704FF5" w:rsidRDefault="000B3D21" w:rsidP="000B3D21">
      <w:pPr>
        <w:pStyle w:val="paragraph"/>
        <w:spacing w:before="0" w:beforeAutospacing="0" w:after="0" w:afterAutospacing="0"/>
        <w:jc w:val="both"/>
        <w:textAlignment w:val="baseline"/>
        <w:rPr>
          <w:rFonts w:ascii="Open Sauce Sans" w:hAnsi="Open Sauce Sans" w:cs="Segoe UI"/>
          <w:i/>
          <w:iCs/>
          <w:sz w:val="18"/>
          <w:szCs w:val="18"/>
        </w:rPr>
      </w:pPr>
      <w:r w:rsidRPr="00704FF5">
        <w:rPr>
          <w:rStyle w:val="normaltextrun"/>
          <w:rFonts w:ascii="Open Sauce Sans" w:eastAsiaTheme="majorEastAsia" w:hAnsi="Open Sauce Sans" w:cs="Arial"/>
          <w:i/>
          <w:iCs/>
          <w:color w:val="000000"/>
          <w:sz w:val="18"/>
          <w:szCs w:val="18"/>
        </w:rPr>
        <w:t>Adecco est le premier réseau d’agences d’emploi en France avec plus de 900 agences sur l’ensemble du territoire. Depuis 60 ans, les équipes Adecco s’attachent à toujours mieux comprendre les contextes économiques, sectoriels et réglementaires pour anticiper les difficultés et préparer l’emploi de demain. Nos collaborateurs en agence développent avec les candidats une relation de confiance pour les accompagner au mieux dans les emplois qui leur conviennent.</w:t>
      </w:r>
      <w:r w:rsidRPr="00704FF5">
        <w:rPr>
          <w:rStyle w:val="normaltextrun"/>
          <w:rFonts w:eastAsiaTheme="majorEastAsia"/>
          <w:i/>
          <w:iCs/>
          <w:color w:val="000000"/>
          <w:sz w:val="18"/>
          <w:szCs w:val="18"/>
        </w:rPr>
        <w:t>  </w:t>
      </w:r>
      <w:r w:rsidRPr="00704FF5">
        <w:rPr>
          <w:rStyle w:val="eop"/>
          <w:rFonts w:ascii="Open Sauce Sans" w:eastAsiaTheme="majorEastAsia" w:hAnsi="Open Sauce Sans" w:cs="Arial"/>
          <w:i/>
          <w:iCs/>
          <w:color w:val="000000"/>
          <w:sz w:val="18"/>
          <w:szCs w:val="18"/>
        </w:rPr>
        <w:t> </w:t>
      </w:r>
    </w:p>
    <w:p w14:paraId="0D448F4E" w14:textId="77777777" w:rsidR="000B3D21" w:rsidRPr="00704FF5" w:rsidRDefault="006B6AE7" w:rsidP="000B3D21">
      <w:pPr>
        <w:pStyle w:val="paragraph"/>
        <w:spacing w:before="0" w:beforeAutospacing="0" w:after="0" w:afterAutospacing="0"/>
        <w:jc w:val="both"/>
        <w:textAlignment w:val="baseline"/>
        <w:rPr>
          <w:rFonts w:ascii="Open Sauce Sans" w:hAnsi="Open Sauce Sans" w:cs="Segoe UI"/>
          <w:i/>
          <w:iCs/>
          <w:sz w:val="18"/>
          <w:szCs w:val="18"/>
        </w:rPr>
      </w:pPr>
      <w:hyperlink r:id="rId9" w:tgtFrame="_blank" w:history="1">
        <w:r w:rsidR="000B3D21" w:rsidRPr="00704FF5">
          <w:rPr>
            <w:rStyle w:val="normaltextrun"/>
            <w:rFonts w:ascii="Open Sauce Sans" w:eastAsiaTheme="majorEastAsia" w:hAnsi="Open Sauce Sans" w:cs="Arial"/>
            <w:i/>
            <w:iCs/>
            <w:color w:val="1255CD"/>
            <w:sz w:val="18"/>
            <w:szCs w:val="18"/>
            <w:u w:val="single"/>
          </w:rPr>
          <w:t>Adecco</w:t>
        </w:r>
      </w:hyperlink>
      <w:r w:rsidR="000B3D21" w:rsidRPr="00704FF5">
        <w:rPr>
          <w:rStyle w:val="normaltextrun"/>
          <w:rFonts w:ascii="Open Sauce Sans" w:eastAsiaTheme="majorEastAsia" w:hAnsi="Open Sauce Sans" w:cs="Arial"/>
          <w:i/>
          <w:iCs/>
          <w:color w:val="000000"/>
          <w:sz w:val="18"/>
          <w:szCs w:val="18"/>
        </w:rPr>
        <w:t xml:space="preserve"> est une marque de The Adecco Group.</w:t>
      </w:r>
      <w:r w:rsidR="000B3D21" w:rsidRPr="00704FF5">
        <w:rPr>
          <w:rStyle w:val="eop"/>
          <w:rFonts w:ascii="Open Sauce Sans" w:eastAsiaTheme="majorEastAsia" w:hAnsi="Open Sauce Sans" w:cs="Arial"/>
          <w:i/>
          <w:iCs/>
          <w:color w:val="000000"/>
          <w:sz w:val="18"/>
          <w:szCs w:val="18"/>
        </w:rPr>
        <w:t> </w:t>
      </w:r>
    </w:p>
    <w:p w14:paraId="3F48BBD8" w14:textId="77777777" w:rsidR="000B3D21" w:rsidRPr="00704FF5" w:rsidRDefault="000B3D21" w:rsidP="008770EC">
      <w:pPr>
        <w:jc w:val="both"/>
        <w:rPr>
          <w:rFonts w:ascii="Open Sauce Sans" w:hAnsi="Open Sauce Sans" w:cs="Arial"/>
          <w:i/>
          <w:iCs/>
        </w:rPr>
      </w:pPr>
    </w:p>
    <w:p w14:paraId="0F67BBA9" w14:textId="77777777" w:rsidR="008770EC" w:rsidRPr="00704FF5" w:rsidRDefault="008770EC" w:rsidP="008C6AD9">
      <w:pPr>
        <w:rPr>
          <w:rFonts w:ascii="Open Sauce Sans" w:hAnsi="Open Sauce Sans" w:cs="Arial"/>
        </w:rPr>
      </w:pPr>
    </w:p>
    <w:p w14:paraId="50CA8D84" w14:textId="77777777" w:rsidR="008770EC" w:rsidRPr="00704FF5" w:rsidRDefault="008770EC" w:rsidP="008C6AD9">
      <w:pPr>
        <w:rPr>
          <w:rFonts w:ascii="Open Sauce Sans" w:hAnsi="Open Sauce Sans" w:cs="Arial"/>
        </w:rPr>
      </w:pPr>
    </w:p>
    <w:p w14:paraId="520CC66F" w14:textId="1420F3E1" w:rsidR="00AE00C5" w:rsidRPr="00704FF5" w:rsidRDefault="00AE00C5" w:rsidP="008C6AD9">
      <w:pPr>
        <w:rPr>
          <w:rFonts w:ascii="Open Sauce Sans" w:hAnsi="Open Sauce Sans" w:cs="Arial"/>
        </w:rPr>
      </w:pPr>
      <w:r w:rsidRPr="00704FF5">
        <w:rPr>
          <w:rFonts w:ascii="Open Sauce Sans" w:hAnsi="Open Sauce Sans" w:cs="Arial"/>
        </w:rPr>
        <w:br/>
      </w:r>
    </w:p>
    <w:p w14:paraId="38A99FD7" w14:textId="04C0CCEA" w:rsidR="00E02CAA" w:rsidRPr="00704FF5" w:rsidRDefault="00E02CAA" w:rsidP="008C6AD9">
      <w:pPr>
        <w:rPr>
          <w:rFonts w:ascii="Open Sauce Sans" w:hAnsi="Open Sauce Sans" w:cs="Arial"/>
        </w:rPr>
      </w:pPr>
    </w:p>
    <w:p w14:paraId="2A7FF6B4" w14:textId="77777777" w:rsidR="008544D4" w:rsidRPr="00704FF5" w:rsidRDefault="008544D4" w:rsidP="008C6AD9">
      <w:pPr>
        <w:rPr>
          <w:rFonts w:ascii="Open Sauce Sans" w:hAnsi="Open Sauce Sans" w:cs="Arial"/>
        </w:rPr>
      </w:pPr>
    </w:p>
    <w:p w14:paraId="73A7DB64" w14:textId="77777777" w:rsidR="008E5A84" w:rsidRPr="00704FF5" w:rsidRDefault="008E5A84" w:rsidP="008C6AD9">
      <w:pPr>
        <w:rPr>
          <w:rFonts w:ascii="Open Sauce Sans" w:hAnsi="Open Sauce Sans" w:cs="Arial"/>
        </w:rPr>
      </w:pPr>
    </w:p>
    <w:p w14:paraId="777382E4" w14:textId="77777777" w:rsidR="00AE00C5" w:rsidRPr="00704FF5" w:rsidRDefault="00AE00C5" w:rsidP="008C6AD9">
      <w:pPr>
        <w:rPr>
          <w:rFonts w:ascii="Open Sauce Sans" w:hAnsi="Open Sauce Sans" w:cs="Arial"/>
        </w:rPr>
      </w:pPr>
    </w:p>
    <w:p w14:paraId="5C376239" w14:textId="77777777" w:rsidR="008770EC" w:rsidRPr="00704FF5" w:rsidRDefault="008770EC" w:rsidP="008C6AD9">
      <w:pPr>
        <w:rPr>
          <w:rFonts w:ascii="Open Sauce Sans" w:hAnsi="Open Sauce Sans" w:cs="Arial"/>
        </w:rPr>
      </w:pPr>
    </w:p>
    <w:p w14:paraId="09B17A39" w14:textId="77777777" w:rsidR="008770EC" w:rsidRPr="00704FF5" w:rsidRDefault="008770EC" w:rsidP="008C6AD9">
      <w:pPr>
        <w:rPr>
          <w:rFonts w:ascii="Open Sauce Sans" w:hAnsi="Open Sauce Sans" w:cs="Arial"/>
        </w:rPr>
      </w:pPr>
    </w:p>
    <w:p w14:paraId="41397A74" w14:textId="77777777" w:rsidR="008770EC" w:rsidRPr="00704FF5" w:rsidRDefault="008770EC" w:rsidP="008C6AD9">
      <w:pPr>
        <w:rPr>
          <w:rFonts w:ascii="Open Sauce Sans" w:hAnsi="Open Sauce Sans" w:cs="Arial"/>
        </w:rPr>
      </w:pPr>
    </w:p>
    <w:p w14:paraId="1F4A8F07" w14:textId="77777777" w:rsidR="008770EC" w:rsidRPr="00704FF5" w:rsidRDefault="008770EC" w:rsidP="008C6AD9">
      <w:pPr>
        <w:rPr>
          <w:rFonts w:ascii="Open Sauce Sans" w:hAnsi="Open Sauce Sans" w:cs="Arial"/>
        </w:rPr>
      </w:pPr>
    </w:p>
    <w:p w14:paraId="09BA63B9" w14:textId="144D92E6" w:rsidR="008E5A84" w:rsidRPr="00704FF5" w:rsidRDefault="008E5A84" w:rsidP="008C6AD9">
      <w:pPr>
        <w:rPr>
          <w:rFonts w:ascii="Open Sauce Sans" w:hAnsi="Open Sauce Sans" w:cs="Arial"/>
        </w:rPr>
      </w:pPr>
    </w:p>
    <w:p w14:paraId="236BD5BB" w14:textId="77777777" w:rsidR="00AB311D" w:rsidRPr="00704FF5" w:rsidRDefault="00AB311D" w:rsidP="008C6AD9">
      <w:pPr>
        <w:rPr>
          <w:rFonts w:ascii="Open Sauce Sans" w:hAnsi="Open Sauce Sans" w:cs="Arial"/>
        </w:rPr>
      </w:pPr>
    </w:p>
    <w:p w14:paraId="5CAD6FC7" w14:textId="77777777" w:rsidR="00AB311D" w:rsidRPr="00704FF5" w:rsidRDefault="00AB311D" w:rsidP="008C6AD9">
      <w:pPr>
        <w:rPr>
          <w:rFonts w:ascii="Open Sauce Sans" w:hAnsi="Open Sauce Sans" w:cs="Arial"/>
        </w:rPr>
      </w:pPr>
    </w:p>
    <w:p w14:paraId="5E5A620D" w14:textId="77777777" w:rsidR="00E02CAA" w:rsidRPr="00704FF5" w:rsidRDefault="00E02CAA" w:rsidP="008C6AD9">
      <w:pPr>
        <w:rPr>
          <w:rFonts w:ascii="Open Sauce Sans" w:hAnsi="Open Sauce Sans" w:cs="Arial"/>
        </w:rPr>
      </w:pPr>
    </w:p>
    <w:sectPr w:rsidR="00E02CAA" w:rsidRPr="00704F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8B97C" w14:textId="77777777" w:rsidR="006E4A96" w:rsidRDefault="006E4A96" w:rsidP="002B789F">
      <w:r>
        <w:separator/>
      </w:r>
    </w:p>
  </w:endnote>
  <w:endnote w:type="continuationSeparator" w:id="0">
    <w:p w14:paraId="440C2C58" w14:textId="77777777" w:rsidR="006E4A96" w:rsidRDefault="006E4A96" w:rsidP="002B789F">
      <w:r>
        <w:continuationSeparator/>
      </w:r>
    </w:p>
  </w:endnote>
  <w:endnote w:type="continuationNotice" w:id="1">
    <w:p w14:paraId="1300F55C" w14:textId="77777777" w:rsidR="00947745" w:rsidRDefault="0094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Open Sauce Sans">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8A52" w14:textId="77777777" w:rsidR="006E4A96" w:rsidRDefault="006E4A96" w:rsidP="002B789F">
      <w:r>
        <w:separator/>
      </w:r>
    </w:p>
  </w:footnote>
  <w:footnote w:type="continuationSeparator" w:id="0">
    <w:p w14:paraId="09CB64B8" w14:textId="77777777" w:rsidR="006E4A96" w:rsidRDefault="006E4A96" w:rsidP="002B789F">
      <w:r>
        <w:continuationSeparator/>
      </w:r>
    </w:p>
  </w:footnote>
  <w:footnote w:type="continuationNotice" w:id="1">
    <w:p w14:paraId="45BE1BF4" w14:textId="77777777" w:rsidR="00947745" w:rsidRDefault="009477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5A5"/>
    <w:multiLevelType w:val="multilevel"/>
    <w:tmpl w:val="350A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B0805"/>
    <w:multiLevelType w:val="multilevel"/>
    <w:tmpl w:val="B0C6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5219"/>
    <w:multiLevelType w:val="multilevel"/>
    <w:tmpl w:val="8EE8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A607F"/>
    <w:multiLevelType w:val="hybridMultilevel"/>
    <w:tmpl w:val="021C61F0"/>
    <w:lvl w:ilvl="0" w:tplc="AB3E15A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3EE3F3D"/>
    <w:multiLevelType w:val="multilevel"/>
    <w:tmpl w:val="760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26D95"/>
    <w:multiLevelType w:val="multilevel"/>
    <w:tmpl w:val="8E5C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50ABC"/>
    <w:multiLevelType w:val="hybridMultilevel"/>
    <w:tmpl w:val="F468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060CA3"/>
    <w:multiLevelType w:val="multilevel"/>
    <w:tmpl w:val="D26A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DA6E3B"/>
    <w:multiLevelType w:val="multilevel"/>
    <w:tmpl w:val="1546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B74C1"/>
    <w:multiLevelType w:val="multilevel"/>
    <w:tmpl w:val="A1A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F7487F"/>
    <w:multiLevelType w:val="multilevel"/>
    <w:tmpl w:val="F0B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8B4310"/>
    <w:multiLevelType w:val="multilevel"/>
    <w:tmpl w:val="209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04F2D"/>
    <w:multiLevelType w:val="multilevel"/>
    <w:tmpl w:val="808E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CB6277"/>
    <w:multiLevelType w:val="multilevel"/>
    <w:tmpl w:val="6EEA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34541">
    <w:abstractNumId w:val="13"/>
  </w:num>
  <w:num w:numId="2" w16cid:durableId="652366885">
    <w:abstractNumId w:val="6"/>
  </w:num>
  <w:num w:numId="3" w16cid:durableId="1750954734">
    <w:abstractNumId w:val="2"/>
  </w:num>
  <w:num w:numId="4" w16cid:durableId="1094743799">
    <w:abstractNumId w:val="10"/>
  </w:num>
  <w:num w:numId="5" w16cid:durableId="409738467">
    <w:abstractNumId w:val="4"/>
  </w:num>
  <w:num w:numId="6" w16cid:durableId="2039354775">
    <w:abstractNumId w:val="11"/>
  </w:num>
  <w:num w:numId="7" w16cid:durableId="1273443531">
    <w:abstractNumId w:val="0"/>
  </w:num>
  <w:num w:numId="8" w16cid:durableId="1761564491">
    <w:abstractNumId w:val="3"/>
  </w:num>
  <w:num w:numId="9" w16cid:durableId="1336573042">
    <w:abstractNumId w:val="1"/>
  </w:num>
  <w:num w:numId="10" w16cid:durableId="1133867507">
    <w:abstractNumId w:val="9"/>
  </w:num>
  <w:num w:numId="11" w16cid:durableId="1537353158">
    <w:abstractNumId w:val="8"/>
  </w:num>
  <w:num w:numId="12" w16cid:durableId="1803308940">
    <w:abstractNumId w:val="5"/>
  </w:num>
  <w:num w:numId="13" w16cid:durableId="1850755831">
    <w:abstractNumId w:val="12"/>
  </w:num>
  <w:num w:numId="14" w16cid:durableId="584998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D9"/>
    <w:rsid w:val="0002181E"/>
    <w:rsid w:val="00050061"/>
    <w:rsid w:val="000B3D21"/>
    <w:rsid w:val="000E6C77"/>
    <w:rsid w:val="000F4E29"/>
    <w:rsid w:val="00105CF8"/>
    <w:rsid w:val="00137816"/>
    <w:rsid w:val="001D13D1"/>
    <w:rsid w:val="001E3197"/>
    <w:rsid w:val="002328A2"/>
    <w:rsid w:val="00277EA7"/>
    <w:rsid w:val="00280B3D"/>
    <w:rsid w:val="002B789F"/>
    <w:rsid w:val="002E6A73"/>
    <w:rsid w:val="00321CE2"/>
    <w:rsid w:val="00392F60"/>
    <w:rsid w:val="003B339B"/>
    <w:rsid w:val="003B474D"/>
    <w:rsid w:val="00402B66"/>
    <w:rsid w:val="00437CB0"/>
    <w:rsid w:val="00475497"/>
    <w:rsid w:val="00535205"/>
    <w:rsid w:val="005513E1"/>
    <w:rsid w:val="005869F8"/>
    <w:rsid w:val="005D653E"/>
    <w:rsid w:val="006019E2"/>
    <w:rsid w:val="0061043F"/>
    <w:rsid w:val="00622783"/>
    <w:rsid w:val="00624B6D"/>
    <w:rsid w:val="00634696"/>
    <w:rsid w:val="006A30C9"/>
    <w:rsid w:val="006B6AE7"/>
    <w:rsid w:val="006E4A96"/>
    <w:rsid w:val="006F75DC"/>
    <w:rsid w:val="00704FF5"/>
    <w:rsid w:val="00735F5C"/>
    <w:rsid w:val="007379AB"/>
    <w:rsid w:val="0074546E"/>
    <w:rsid w:val="00755C5C"/>
    <w:rsid w:val="007664B3"/>
    <w:rsid w:val="007732A4"/>
    <w:rsid w:val="00773655"/>
    <w:rsid w:val="007B6407"/>
    <w:rsid w:val="00807923"/>
    <w:rsid w:val="00845AA9"/>
    <w:rsid w:val="008544D4"/>
    <w:rsid w:val="008770EC"/>
    <w:rsid w:val="0088174C"/>
    <w:rsid w:val="008926AF"/>
    <w:rsid w:val="008C6AD9"/>
    <w:rsid w:val="008E5A84"/>
    <w:rsid w:val="00907DA5"/>
    <w:rsid w:val="00945FE1"/>
    <w:rsid w:val="00947745"/>
    <w:rsid w:val="009701F6"/>
    <w:rsid w:val="00995D0F"/>
    <w:rsid w:val="00A024C3"/>
    <w:rsid w:val="00A445BA"/>
    <w:rsid w:val="00A6446C"/>
    <w:rsid w:val="00A71BA7"/>
    <w:rsid w:val="00A860C1"/>
    <w:rsid w:val="00AB311D"/>
    <w:rsid w:val="00AE00C5"/>
    <w:rsid w:val="00B728D5"/>
    <w:rsid w:val="00BA0A3A"/>
    <w:rsid w:val="00BE4E4E"/>
    <w:rsid w:val="00BE79AC"/>
    <w:rsid w:val="00BF457C"/>
    <w:rsid w:val="00C1058C"/>
    <w:rsid w:val="00C82192"/>
    <w:rsid w:val="00CF19B0"/>
    <w:rsid w:val="00D11117"/>
    <w:rsid w:val="00D1429E"/>
    <w:rsid w:val="00D26404"/>
    <w:rsid w:val="00D519A7"/>
    <w:rsid w:val="00E02CAA"/>
    <w:rsid w:val="00E12560"/>
    <w:rsid w:val="00E50CB9"/>
    <w:rsid w:val="00E56EB9"/>
    <w:rsid w:val="00E72BF5"/>
    <w:rsid w:val="00E82B99"/>
    <w:rsid w:val="00EB0E39"/>
    <w:rsid w:val="00F24F95"/>
    <w:rsid w:val="00F61B44"/>
    <w:rsid w:val="00F92E06"/>
    <w:rsid w:val="04761FC1"/>
    <w:rsid w:val="0C64C65B"/>
    <w:rsid w:val="0D1858EA"/>
    <w:rsid w:val="0D440DAE"/>
    <w:rsid w:val="10D1429B"/>
    <w:rsid w:val="11CF242B"/>
    <w:rsid w:val="145CC7B1"/>
    <w:rsid w:val="16F09716"/>
    <w:rsid w:val="18289E19"/>
    <w:rsid w:val="1C5D89D8"/>
    <w:rsid w:val="1D415E43"/>
    <w:rsid w:val="1EAD56F8"/>
    <w:rsid w:val="218429C9"/>
    <w:rsid w:val="24009659"/>
    <w:rsid w:val="24015350"/>
    <w:rsid w:val="2FD996AF"/>
    <w:rsid w:val="3204F901"/>
    <w:rsid w:val="34A5BF1B"/>
    <w:rsid w:val="36CFF43F"/>
    <w:rsid w:val="373F5449"/>
    <w:rsid w:val="4216465D"/>
    <w:rsid w:val="4A7378FE"/>
    <w:rsid w:val="4B5DE35D"/>
    <w:rsid w:val="4DCC9AB2"/>
    <w:rsid w:val="5376C876"/>
    <w:rsid w:val="5601B65B"/>
    <w:rsid w:val="5A543A31"/>
    <w:rsid w:val="5D765441"/>
    <w:rsid w:val="5E7C3EE4"/>
    <w:rsid w:val="604EB3EA"/>
    <w:rsid w:val="61E5E26D"/>
    <w:rsid w:val="6270A540"/>
    <w:rsid w:val="651A047C"/>
    <w:rsid w:val="6842021E"/>
    <w:rsid w:val="68F4B11F"/>
    <w:rsid w:val="6BD40BEE"/>
    <w:rsid w:val="70F29BB1"/>
    <w:rsid w:val="780C9B3D"/>
    <w:rsid w:val="792D9CE1"/>
    <w:rsid w:val="7BA10C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B757"/>
  <w15:chartTrackingRefBased/>
  <w15:docId w15:val="{C29F28A3-F51A-42B4-AC0D-4226F4DC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A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A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A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A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A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A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A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A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A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A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A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AD9"/>
    <w:rPr>
      <w:rFonts w:eastAsiaTheme="majorEastAsia" w:cstheme="majorBidi"/>
      <w:color w:val="272727" w:themeColor="text1" w:themeTint="D8"/>
    </w:rPr>
  </w:style>
  <w:style w:type="paragraph" w:styleId="Title">
    <w:name w:val="Title"/>
    <w:basedOn w:val="Normal"/>
    <w:next w:val="Normal"/>
    <w:link w:val="TitleChar"/>
    <w:uiPriority w:val="10"/>
    <w:qFormat/>
    <w:rsid w:val="008C6A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A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A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6AD9"/>
    <w:rPr>
      <w:i/>
      <w:iCs/>
      <w:color w:val="404040" w:themeColor="text1" w:themeTint="BF"/>
    </w:rPr>
  </w:style>
  <w:style w:type="paragraph" w:styleId="ListParagraph">
    <w:name w:val="List Paragraph"/>
    <w:basedOn w:val="Normal"/>
    <w:uiPriority w:val="34"/>
    <w:qFormat/>
    <w:rsid w:val="008C6AD9"/>
    <w:pPr>
      <w:ind w:left="720"/>
      <w:contextualSpacing/>
    </w:pPr>
  </w:style>
  <w:style w:type="character" w:styleId="IntenseEmphasis">
    <w:name w:val="Intense Emphasis"/>
    <w:basedOn w:val="DefaultParagraphFont"/>
    <w:uiPriority w:val="21"/>
    <w:qFormat/>
    <w:rsid w:val="008C6AD9"/>
    <w:rPr>
      <w:i/>
      <w:iCs/>
      <w:color w:val="0F4761" w:themeColor="accent1" w:themeShade="BF"/>
    </w:rPr>
  </w:style>
  <w:style w:type="paragraph" w:styleId="IntenseQuote">
    <w:name w:val="Intense Quote"/>
    <w:basedOn w:val="Normal"/>
    <w:next w:val="Normal"/>
    <w:link w:val="IntenseQuoteChar"/>
    <w:uiPriority w:val="30"/>
    <w:qFormat/>
    <w:rsid w:val="008C6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AD9"/>
    <w:rPr>
      <w:i/>
      <w:iCs/>
      <w:color w:val="0F4761" w:themeColor="accent1" w:themeShade="BF"/>
    </w:rPr>
  </w:style>
  <w:style w:type="character" w:styleId="IntenseReference">
    <w:name w:val="Intense Reference"/>
    <w:basedOn w:val="DefaultParagraphFont"/>
    <w:uiPriority w:val="32"/>
    <w:qFormat/>
    <w:rsid w:val="008C6AD9"/>
    <w:rPr>
      <w:b/>
      <w:bCs/>
      <w:smallCaps/>
      <w:color w:val="0F4761" w:themeColor="accent1" w:themeShade="BF"/>
      <w:spacing w:val="5"/>
    </w:rPr>
  </w:style>
  <w:style w:type="paragraph" w:styleId="NormalWeb">
    <w:name w:val="Normal (Web)"/>
    <w:basedOn w:val="Normal"/>
    <w:uiPriority w:val="99"/>
    <w:semiHidden/>
    <w:unhideWhenUsed/>
    <w:rsid w:val="008C6AD9"/>
    <w:pPr>
      <w:spacing w:before="100" w:beforeAutospacing="1" w:after="100" w:afterAutospacing="1"/>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8C6AD9"/>
    <w:rPr>
      <w:color w:val="0000FF"/>
      <w:u w:val="single"/>
    </w:rPr>
  </w:style>
  <w:style w:type="character" w:customStyle="1" w:styleId="apple-converted-space">
    <w:name w:val="apple-converted-space"/>
    <w:basedOn w:val="DefaultParagraphFont"/>
    <w:rsid w:val="008C6AD9"/>
  </w:style>
  <w:style w:type="character" w:styleId="Strong">
    <w:name w:val="Strong"/>
    <w:basedOn w:val="DefaultParagraphFont"/>
    <w:uiPriority w:val="22"/>
    <w:qFormat/>
    <w:rsid w:val="008C6AD9"/>
    <w:rPr>
      <w:b/>
      <w:bCs/>
    </w:rPr>
  </w:style>
  <w:style w:type="character" w:styleId="UnresolvedMention">
    <w:name w:val="Unresolved Mention"/>
    <w:basedOn w:val="DefaultParagraphFont"/>
    <w:uiPriority w:val="99"/>
    <w:semiHidden/>
    <w:unhideWhenUsed/>
    <w:rsid w:val="00F61B44"/>
    <w:rPr>
      <w:color w:val="605E5C"/>
      <w:shd w:val="clear" w:color="auto" w:fill="E1DFDD"/>
    </w:rPr>
  </w:style>
  <w:style w:type="character" w:customStyle="1" w:styleId="relative">
    <w:name w:val="relative"/>
    <w:basedOn w:val="DefaultParagraphFont"/>
    <w:rsid w:val="00AE00C5"/>
  </w:style>
  <w:style w:type="character" w:styleId="FollowedHyperlink">
    <w:name w:val="FollowedHyperlink"/>
    <w:basedOn w:val="DefaultParagraphFont"/>
    <w:uiPriority w:val="99"/>
    <w:semiHidden/>
    <w:unhideWhenUsed/>
    <w:rsid w:val="008926AF"/>
    <w:rPr>
      <w:color w:val="96607D" w:themeColor="followedHyperlink"/>
      <w:u w:val="single"/>
    </w:rPr>
  </w:style>
  <w:style w:type="paragraph" w:customStyle="1" w:styleId="paragraph">
    <w:name w:val="paragraph"/>
    <w:basedOn w:val="Normal"/>
    <w:rsid w:val="00E02CAA"/>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normaltextrun">
    <w:name w:val="normaltextrun"/>
    <w:basedOn w:val="DefaultParagraphFont"/>
    <w:rsid w:val="00E02CAA"/>
  </w:style>
  <w:style w:type="character" w:customStyle="1" w:styleId="eop">
    <w:name w:val="eop"/>
    <w:basedOn w:val="DefaultParagraphFont"/>
    <w:rsid w:val="00E02CAA"/>
  </w:style>
  <w:style w:type="paragraph" w:styleId="FootnoteText">
    <w:name w:val="footnote text"/>
    <w:basedOn w:val="Normal"/>
    <w:link w:val="FootnoteTextChar"/>
    <w:uiPriority w:val="99"/>
    <w:semiHidden/>
    <w:unhideWhenUsed/>
    <w:rsid w:val="002B789F"/>
    <w:rPr>
      <w:sz w:val="20"/>
      <w:szCs w:val="20"/>
    </w:rPr>
  </w:style>
  <w:style w:type="character" w:customStyle="1" w:styleId="FootnoteTextChar">
    <w:name w:val="Footnote Text Char"/>
    <w:basedOn w:val="DefaultParagraphFont"/>
    <w:link w:val="FootnoteText"/>
    <w:uiPriority w:val="99"/>
    <w:semiHidden/>
    <w:rsid w:val="002B789F"/>
    <w:rPr>
      <w:sz w:val="20"/>
      <w:szCs w:val="20"/>
    </w:rPr>
  </w:style>
  <w:style w:type="character" w:styleId="FootnoteReference">
    <w:name w:val="footnote reference"/>
    <w:basedOn w:val="DefaultParagraphFont"/>
    <w:uiPriority w:val="99"/>
    <w:semiHidden/>
    <w:unhideWhenUsed/>
    <w:rsid w:val="002B789F"/>
    <w:rPr>
      <w:vertAlign w:val="superscript"/>
    </w:rPr>
  </w:style>
  <w:style w:type="character" w:styleId="CommentReference">
    <w:name w:val="annotation reference"/>
    <w:basedOn w:val="DefaultParagraphFont"/>
    <w:uiPriority w:val="99"/>
    <w:semiHidden/>
    <w:unhideWhenUsed/>
    <w:rsid w:val="005513E1"/>
    <w:rPr>
      <w:sz w:val="16"/>
      <w:szCs w:val="16"/>
    </w:rPr>
  </w:style>
  <w:style w:type="paragraph" w:styleId="CommentText">
    <w:name w:val="annotation text"/>
    <w:basedOn w:val="Normal"/>
    <w:link w:val="CommentTextChar"/>
    <w:uiPriority w:val="99"/>
    <w:semiHidden/>
    <w:unhideWhenUsed/>
    <w:rsid w:val="005513E1"/>
    <w:rPr>
      <w:sz w:val="20"/>
      <w:szCs w:val="20"/>
    </w:rPr>
  </w:style>
  <w:style w:type="character" w:customStyle="1" w:styleId="CommentTextChar">
    <w:name w:val="Comment Text Char"/>
    <w:basedOn w:val="DefaultParagraphFont"/>
    <w:link w:val="CommentText"/>
    <w:uiPriority w:val="99"/>
    <w:semiHidden/>
    <w:rsid w:val="005513E1"/>
    <w:rPr>
      <w:sz w:val="20"/>
      <w:szCs w:val="20"/>
    </w:rPr>
  </w:style>
  <w:style w:type="paragraph" w:styleId="CommentSubject">
    <w:name w:val="annotation subject"/>
    <w:basedOn w:val="CommentText"/>
    <w:next w:val="CommentText"/>
    <w:link w:val="CommentSubjectChar"/>
    <w:uiPriority w:val="99"/>
    <w:semiHidden/>
    <w:unhideWhenUsed/>
    <w:rsid w:val="005513E1"/>
    <w:rPr>
      <w:b/>
      <w:bCs/>
    </w:rPr>
  </w:style>
  <w:style w:type="character" w:customStyle="1" w:styleId="CommentSubjectChar">
    <w:name w:val="Comment Subject Char"/>
    <w:basedOn w:val="CommentTextChar"/>
    <w:link w:val="CommentSubject"/>
    <w:uiPriority w:val="99"/>
    <w:semiHidden/>
    <w:rsid w:val="005513E1"/>
    <w:rPr>
      <w:b/>
      <w:bCs/>
      <w:sz w:val="20"/>
      <w:szCs w:val="20"/>
    </w:rPr>
  </w:style>
  <w:style w:type="paragraph" w:styleId="Header">
    <w:name w:val="header"/>
    <w:basedOn w:val="Normal"/>
    <w:link w:val="HeaderChar"/>
    <w:uiPriority w:val="99"/>
    <w:semiHidden/>
    <w:unhideWhenUsed/>
    <w:rsid w:val="00CF19B0"/>
    <w:pPr>
      <w:tabs>
        <w:tab w:val="center" w:pos="4680"/>
        <w:tab w:val="right" w:pos="9360"/>
      </w:tabs>
    </w:pPr>
  </w:style>
  <w:style w:type="character" w:customStyle="1" w:styleId="HeaderChar">
    <w:name w:val="Header Char"/>
    <w:basedOn w:val="DefaultParagraphFont"/>
    <w:link w:val="Header"/>
    <w:uiPriority w:val="99"/>
    <w:semiHidden/>
    <w:rsid w:val="00CF19B0"/>
  </w:style>
  <w:style w:type="paragraph" w:styleId="Footer">
    <w:name w:val="footer"/>
    <w:basedOn w:val="Normal"/>
    <w:link w:val="FooterChar"/>
    <w:uiPriority w:val="99"/>
    <w:semiHidden/>
    <w:unhideWhenUsed/>
    <w:rsid w:val="00CF19B0"/>
    <w:pPr>
      <w:tabs>
        <w:tab w:val="center" w:pos="4680"/>
        <w:tab w:val="right" w:pos="9360"/>
      </w:tabs>
    </w:pPr>
  </w:style>
  <w:style w:type="character" w:customStyle="1" w:styleId="FooterChar">
    <w:name w:val="Footer Char"/>
    <w:basedOn w:val="DefaultParagraphFont"/>
    <w:link w:val="Footer"/>
    <w:uiPriority w:val="99"/>
    <w:semiHidden/>
    <w:rsid w:val="00CF1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7315">
      <w:bodyDiv w:val="1"/>
      <w:marLeft w:val="0"/>
      <w:marRight w:val="0"/>
      <w:marTop w:val="0"/>
      <w:marBottom w:val="0"/>
      <w:divBdr>
        <w:top w:val="none" w:sz="0" w:space="0" w:color="auto"/>
        <w:left w:val="none" w:sz="0" w:space="0" w:color="auto"/>
        <w:bottom w:val="none" w:sz="0" w:space="0" w:color="auto"/>
        <w:right w:val="none" w:sz="0" w:space="0" w:color="auto"/>
      </w:divBdr>
    </w:div>
    <w:div w:id="97025582">
      <w:bodyDiv w:val="1"/>
      <w:marLeft w:val="0"/>
      <w:marRight w:val="0"/>
      <w:marTop w:val="0"/>
      <w:marBottom w:val="0"/>
      <w:divBdr>
        <w:top w:val="none" w:sz="0" w:space="0" w:color="auto"/>
        <w:left w:val="none" w:sz="0" w:space="0" w:color="auto"/>
        <w:bottom w:val="none" w:sz="0" w:space="0" w:color="auto"/>
        <w:right w:val="none" w:sz="0" w:space="0" w:color="auto"/>
      </w:divBdr>
      <w:divsChild>
        <w:div w:id="132213006">
          <w:marLeft w:val="0"/>
          <w:marRight w:val="0"/>
          <w:marTop w:val="0"/>
          <w:marBottom w:val="0"/>
          <w:divBdr>
            <w:top w:val="none" w:sz="0" w:space="0" w:color="auto"/>
            <w:left w:val="none" w:sz="0" w:space="0" w:color="auto"/>
            <w:bottom w:val="none" w:sz="0" w:space="0" w:color="auto"/>
            <w:right w:val="none" w:sz="0" w:space="0" w:color="auto"/>
          </w:divBdr>
        </w:div>
        <w:div w:id="195119095">
          <w:marLeft w:val="0"/>
          <w:marRight w:val="0"/>
          <w:marTop w:val="0"/>
          <w:marBottom w:val="0"/>
          <w:divBdr>
            <w:top w:val="none" w:sz="0" w:space="0" w:color="auto"/>
            <w:left w:val="none" w:sz="0" w:space="0" w:color="auto"/>
            <w:bottom w:val="none" w:sz="0" w:space="0" w:color="auto"/>
            <w:right w:val="none" w:sz="0" w:space="0" w:color="auto"/>
          </w:divBdr>
        </w:div>
        <w:div w:id="553277344">
          <w:marLeft w:val="0"/>
          <w:marRight w:val="0"/>
          <w:marTop w:val="0"/>
          <w:marBottom w:val="0"/>
          <w:divBdr>
            <w:top w:val="none" w:sz="0" w:space="0" w:color="auto"/>
            <w:left w:val="none" w:sz="0" w:space="0" w:color="auto"/>
            <w:bottom w:val="none" w:sz="0" w:space="0" w:color="auto"/>
            <w:right w:val="none" w:sz="0" w:space="0" w:color="auto"/>
          </w:divBdr>
        </w:div>
        <w:div w:id="685903504">
          <w:marLeft w:val="0"/>
          <w:marRight w:val="0"/>
          <w:marTop w:val="0"/>
          <w:marBottom w:val="0"/>
          <w:divBdr>
            <w:top w:val="none" w:sz="0" w:space="0" w:color="auto"/>
            <w:left w:val="none" w:sz="0" w:space="0" w:color="auto"/>
            <w:bottom w:val="none" w:sz="0" w:space="0" w:color="auto"/>
            <w:right w:val="none" w:sz="0" w:space="0" w:color="auto"/>
          </w:divBdr>
        </w:div>
        <w:div w:id="728385043">
          <w:marLeft w:val="0"/>
          <w:marRight w:val="0"/>
          <w:marTop w:val="0"/>
          <w:marBottom w:val="0"/>
          <w:divBdr>
            <w:top w:val="none" w:sz="0" w:space="0" w:color="auto"/>
            <w:left w:val="none" w:sz="0" w:space="0" w:color="auto"/>
            <w:bottom w:val="none" w:sz="0" w:space="0" w:color="auto"/>
            <w:right w:val="none" w:sz="0" w:space="0" w:color="auto"/>
          </w:divBdr>
        </w:div>
        <w:div w:id="778599443">
          <w:marLeft w:val="0"/>
          <w:marRight w:val="0"/>
          <w:marTop w:val="0"/>
          <w:marBottom w:val="0"/>
          <w:divBdr>
            <w:top w:val="none" w:sz="0" w:space="0" w:color="auto"/>
            <w:left w:val="none" w:sz="0" w:space="0" w:color="auto"/>
            <w:bottom w:val="none" w:sz="0" w:space="0" w:color="auto"/>
            <w:right w:val="none" w:sz="0" w:space="0" w:color="auto"/>
          </w:divBdr>
        </w:div>
        <w:div w:id="1591965632">
          <w:marLeft w:val="0"/>
          <w:marRight w:val="0"/>
          <w:marTop w:val="0"/>
          <w:marBottom w:val="0"/>
          <w:divBdr>
            <w:top w:val="none" w:sz="0" w:space="0" w:color="auto"/>
            <w:left w:val="none" w:sz="0" w:space="0" w:color="auto"/>
            <w:bottom w:val="none" w:sz="0" w:space="0" w:color="auto"/>
            <w:right w:val="none" w:sz="0" w:space="0" w:color="auto"/>
          </w:divBdr>
        </w:div>
        <w:div w:id="1851598020">
          <w:marLeft w:val="0"/>
          <w:marRight w:val="0"/>
          <w:marTop w:val="0"/>
          <w:marBottom w:val="0"/>
          <w:divBdr>
            <w:top w:val="none" w:sz="0" w:space="0" w:color="auto"/>
            <w:left w:val="none" w:sz="0" w:space="0" w:color="auto"/>
            <w:bottom w:val="none" w:sz="0" w:space="0" w:color="auto"/>
            <w:right w:val="none" w:sz="0" w:space="0" w:color="auto"/>
          </w:divBdr>
        </w:div>
        <w:div w:id="1873886194">
          <w:marLeft w:val="0"/>
          <w:marRight w:val="0"/>
          <w:marTop w:val="0"/>
          <w:marBottom w:val="0"/>
          <w:divBdr>
            <w:top w:val="none" w:sz="0" w:space="0" w:color="auto"/>
            <w:left w:val="none" w:sz="0" w:space="0" w:color="auto"/>
            <w:bottom w:val="none" w:sz="0" w:space="0" w:color="auto"/>
            <w:right w:val="none" w:sz="0" w:space="0" w:color="auto"/>
          </w:divBdr>
        </w:div>
        <w:div w:id="1937206600">
          <w:marLeft w:val="0"/>
          <w:marRight w:val="0"/>
          <w:marTop w:val="0"/>
          <w:marBottom w:val="0"/>
          <w:divBdr>
            <w:top w:val="none" w:sz="0" w:space="0" w:color="auto"/>
            <w:left w:val="none" w:sz="0" w:space="0" w:color="auto"/>
            <w:bottom w:val="none" w:sz="0" w:space="0" w:color="auto"/>
            <w:right w:val="none" w:sz="0" w:space="0" w:color="auto"/>
          </w:divBdr>
        </w:div>
        <w:div w:id="2089493192">
          <w:marLeft w:val="0"/>
          <w:marRight w:val="0"/>
          <w:marTop w:val="0"/>
          <w:marBottom w:val="0"/>
          <w:divBdr>
            <w:top w:val="none" w:sz="0" w:space="0" w:color="auto"/>
            <w:left w:val="none" w:sz="0" w:space="0" w:color="auto"/>
            <w:bottom w:val="none" w:sz="0" w:space="0" w:color="auto"/>
            <w:right w:val="none" w:sz="0" w:space="0" w:color="auto"/>
          </w:divBdr>
        </w:div>
      </w:divsChild>
    </w:div>
    <w:div w:id="147795388">
      <w:bodyDiv w:val="1"/>
      <w:marLeft w:val="0"/>
      <w:marRight w:val="0"/>
      <w:marTop w:val="0"/>
      <w:marBottom w:val="0"/>
      <w:divBdr>
        <w:top w:val="none" w:sz="0" w:space="0" w:color="auto"/>
        <w:left w:val="none" w:sz="0" w:space="0" w:color="auto"/>
        <w:bottom w:val="none" w:sz="0" w:space="0" w:color="auto"/>
        <w:right w:val="none" w:sz="0" w:space="0" w:color="auto"/>
      </w:divBdr>
    </w:div>
    <w:div w:id="354431539">
      <w:bodyDiv w:val="1"/>
      <w:marLeft w:val="0"/>
      <w:marRight w:val="0"/>
      <w:marTop w:val="0"/>
      <w:marBottom w:val="0"/>
      <w:divBdr>
        <w:top w:val="none" w:sz="0" w:space="0" w:color="auto"/>
        <w:left w:val="none" w:sz="0" w:space="0" w:color="auto"/>
        <w:bottom w:val="none" w:sz="0" w:space="0" w:color="auto"/>
        <w:right w:val="none" w:sz="0" w:space="0" w:color="auto"/>
      </w:divBdr>
    </w:div>
    <w:div w:id="506595640">
      <w:bodyDiv w:val="1"/>
      <w:marLeft w:val="0"/>
      <w:marRight w:val="0"/>
      <w:marTop w:val="0"/>
      <w:marBottom w:val="0"/>
      <w:divBdr>
        <w:top w:val="none" w:sz="0" w:space="0" w:color="auto"/>
        <w:left w:val="none" w:sz="0" w:space="0" w:color="auto"/>
        <w:bottom w:val="none" w:sz="0" w:space="0" w:color="auto"/>
        <w:right w:val="none" w:sz="0" w:space="0" w:color="auto"/>
      </w:divBdr>
    </w:div>
    <w:div w:id="707264920">
      <w:bodyDiv w:val="1"/>
      <w:marLeft w:val="0"/>
      <w:marRight w:val="0"/>
      <w:marTop w:val="0"/>
      <w:marBottom w:val="0"/>
      <w:divBdr>
        <w:top w:val="none" w:sz="0" w:space="0" w:color="auto"/>
        <w:left w:val="none" w:sz="0" w:space="0" w:color="auto"/>
        <w:bottom w:val="none" w:sz="0" w:space="0" w:color="auto"/>
        <w:right w:val="none" w:sz="0" w:space="0" w:color="auto"/>
      </w:divBdr>
    </w:div>
    <w:div w:id="745686447">
      <w:bodyDiv w:val="1"/>
      <w:marLeft w:val="0"/>
      <w:marRight w:val="0"/>
      <w:marTop w:val="0"/>
      <w:marBottom w:val="0"/>
      <w:divBdr>
        <w:top w:val="none" w:sz="0" w:space="0" w:color="auto"/>
        <w:left w:val="none" w:sz="0" w:space="0" w:color="auto"/>
        <w:bottom w:val="none" w:sz="0" w:space="0" w:color="auto"/>
        <w:right w:val="none" w:sz="0" w:space="0" w:color="auto"/>
      </w:divBdr>
    </w:div>
    <w:div w:id="819735518">
      <w:bodyDiv w:val="1"/>
      <w:marLeft w:val="0"/>
      <w:marRight w:val="0"/>
      <w:marTop w:val="0"/>
      <w:marBottom w:val="0"/>
      <w:divBdr>
        <w:top w:val="none" w:sz="0" w:space="0" w:color="auto"/>
        <w:left w:val="none" w:sz="0" w:space="0" w:color="auto"/>
        <w:bottom w:val="none" w:sz="0" w:space="0" w:color="auto"/>
        <w:right w:val="none" w:sz="0" w:space="0" w:color="auto"/>
      </w:divBdr>
      <w:divsChild>
        <w:div w:id="687407892">
          <w:marLeft w:val="0"/>
          <w:marRight w:val="0"/>
          <w:marTop w:val="0"/>
          <w:marBottom w:val="0"/>
          <w:divBdr>
            <w:top w:val="none" w:sz="0" w:space="0" w:color="auto"/>
            <w:left w:val="none" w:sz="0" w:space="0" w:color="auto"/>
            <w:bottom w:val="none" w:sz="0" w:space="0" w:color="auto"/>
            <w:right w:val="none" w:sz="0" w:space="0" w:color="auto"/>
          </w:divBdr>
        </w:div>
        <w:div w:id="2047442720">
          <w:marLeft w:val="0"/>
          <w:marRight w:val="0"/>
          <w:marTop w:val="0"/>
          <w:marBottom w:val="0"/>
          <w:divBdr>
            <w:top w:val="none" w:sz="0" w:space="0" w:color="auto"/>
            <w:left w:val="none" w:sz="0" w:space="0" w:color="auto"/>
            <w:bottom w:val="none" w:sz="0" w:space="0" w:color="auto"/>
            <w:right w:val="none" w:sz="0" w:space="0" w:color="auto"/>
          </w:divBdr>
        </w:div>
      </w:divsChild>
    </w:div>
    <w:div w:id="902255073">
      <w:bodyDiv w:val="1"/>
      <w:marLeft w:val="0"/>
      <w:marRight w:val="0"/>
      <w:marTop w:val="0"/>
      <w:marBottom w:val="0"/>
      <w:divBdr>
        <w:top w:val="none" w:sz="0" w:space="0" w:color="auto"/>
        <w:left w:val="none" w:sz="0" w:space="0" w:color="auto"/>
        <w:bottom w:val="none" w:sz="0" w:space="0" w:color="auto"/>
        <w:right w:val="none" w:sz="0" w:space="0" w:color="auto"/>
      </w:divBdr>
    </w:div>
    <w:div w:id="961964602">
      <w:bodyDiv w:val="1"/>
      <w:marLeft w:val="0"/>
      <w:marRight w:val="0"/>
      <w:marTop w:val="0"/>
      <w:marBottom w:val="0"/>
      <w:divBdr>
        <w:top w:val="none" w:sz="0" w:space="0" w:color="auto"/>
        <w:left w:val="none" w:sz="0" w:space="0" w:color="auto"/>
        <w:bottom w:val="none" w:sz="0" w:space="0" w:color="auto"/>
        <w:right w:val="none" w:sz="0" w:space="0" w:color="auto"/>
      </w:divBdr>
    </w:div>
    <w:div w:id="1043867128">
      <w:bodyDiv w:val="1"/>
      <w:marLeft w:val="0"/>
      <w:marRight w:val="0"/>
      <w:marTop w:val="0"/>
      <w:marBottom w:val="0"/>
      <w:divBdr>
        <w:top w:val="none" w:sz="0" w:space="0" w:color="auto"/>
        <w:left w:val="none" w:sz="0" w:space="0" w:color="auto"/>
        <w:bottom w:val="none" w:sz="0" w:space="0" w:color="auto"/>
        <w:right w:val="none" w:sz="0" w:space="0" w:color="auto"/>
      </w:divBdr>
      <w:divsChild>
        <w:div w:id="322438302">
          <w:marLeft w:val="0"/>
          <w:marRight w:val="0"/>
          <w:marTop w:val="0"/>
          <w:marBottom w:val="0"/>
          <w:divBdr>
            <w:top w:val="none" w:sz="0" w:space="0" w:color="auto"/>
            <w:left w:val="none" w:sz="0" w:space="0" w:color="auto"/>
            <w:bottom w:val="none" w:sz="0" w:space="0" w:color="auto"/>
            <w:right w:val="none" w:sz="0" w:space="0" w:color="auto"/>
          </w:divBdr>
        </w:div>
        <w:div w:id="463279428">
          <w:marLeft w:val="0"/>
          <w:marRight w:val="0"/>
          <w:marTop w:val="0"/>
          <w:marBottom w:val="0"/>
          <w:divBdr>
            <w:top w:val="none" w:sz="0" w:space="0" w:color="auto"/>
            <w:left w:val="none" w:sz="0" w:space="0" w:color="auto"/>
            <w:bottom w:val="none" w:sz="0" w:space="0" w:color="auto"/>
            <w:right w:val="none" w:sz="0" w:space="0" w:color="auto"/>
          </w:divBdr>
        </w:div>
        <w:div w:id="566959232">
          <w:marLeft w:val="0"/>
          <w:marRight w:val="0"/>
          <w:marTop w:val="0"/>
          <w:marBottom w:val="0"/>
          <w:divBdr>
            <w:top w:val="none" w:sz="0" w:space="0" w:color="auto"/>
            <w:left w:val="none" w:sz="0" w:space="0" w:color="auto"/>
            <w:bottom w:val="none" w:sz="0" w:space="0" w:color="auto"/>
            <w:right w:val="none" w:sz="0" w:space="0" w:color="auto"/>
          </w:divBdr>
        </w:div>
        <w:div w:id="964190851">
          <w:marLeft w:val="0"/>
          <w:marRight w:val="0"/>
          <w:marTop w:val="0"/>
          <w:marBottom w:val="0"/>
          <w:divBdr>
            <w:top w:val="none" w:sz="0" w:space="0" w:color="auto"/>
            <w:left w:val="none" w:sz="0" w:space="0" w:color="auto"/>
            <w:bottom w:val="none" w:sz="0" w:space="0" w:color="auto"/>
            <w:right w:val="none" w:sz="0" w:space="0" w:color="auto"/>
          </w:divBdr>
        </w:div>
        <w:div w:id="1456366277">
          <w:marLeft w:val="0"/>
          <w:marRight w:val="0"/>
          <w:marTop w:val="0"/>
          <w:marBottom w:val="0"/>
          <w:divBdr>
            <w:top w:val="none" w:sz="0" w:space="0" w:color="auto"/>
            <w:left w:val="none" w:sz="0" w:space="0" w:color="auto"/>
            <w:bottom w:val="none" w:sz="0" w:space="0" w:color="auto"/>
            <w:right w:val="none" w:sz="0" w:space="0" w:color="auto"/>
          </w:divBdr>
        </w:div>
        <w:div w:id="1782533749">
          <w:marLeft w:val="0"/>
          <w:marRight w:val="0"/>
          <w:marTop w:val="0"/>
          <w:marBottom w:val="0"/>
          <w:divBdr>
            <w:top w:val="none" w:sz="0" w:space="0" w:color="auto"/>
            <w:left w:val="none" w:sz="0" w:space="0" w:color="auto"/>
            <w:bottom w:val="none" w:sz="0" w:space="0" w:color="auto"/>
            <w:right w:val="none" w:sz="0" w:space="0" w:color="auto"/>
          </w:divBdr>
        </w:div>
        <w:div w:id="1787192871">
          <w:marLeft w:val="0"/>
          <w:marRight w:val="0"/>
          <w:marTop w:val="0"/>
          <w:marBottom w:val="0"/>
          <w:divBdr>
            <w:top w:val="none" w:sz="0" w:space="0" w:color="auto"/>
            <w:left w:val="none" w:sz="0" w:space="0" w:color="auto"/>
            <w:bottom w:val="none" w:sz="0" w:space="0" w:color="auto"/>
            <w:right w:val="none" w:sz="0" w:space="0" w:color="auto"/>
          </w:divBdr>
        </w:div>
        <w:div w:id="2028408827">
          <w:marLeft w:val="0"/>
          <w:marRight w:val="0"/>
          <w:marTop w:val="0"/>
          <w:marBottom w:val="0"/>
          <w:divBdr>
            <w:top w:val="none" w:sz="0" w:space="0" w:color="auto"/>
            <w:left w:val="none" w:sz="0" w:space="0" w:color="auto"/>
            <w:bottom w:val="none" w:sz="0" w:space="0" w:color="auto"/>
            <w:right w:val="none" w:sz="0" w:space="0" w:color="auto"/>
          </w:divBdr>
        </w:div>
        <w:div w:id="2070878222">
          <w:marLeft w:val="0"/>
          <w:marRight w:val="0"/>
          <w:marTop w:val="0"/>
          <w:marBottom w:val="0"/>
          <w:divBdr>
            <w:top w:val="none" w:sz="0" w:space="0" w:color="auto"/>
            <w:left w:val="none" w:sz="0" w:space="0" w:color="auto"/>
            <w:bottom w:val="none" w:sz="0" w:space="0" w:color="auto"/>
            <w:right w:val="none" w:sz="0" w:space="0" w:color="auto"/>
          </w:divBdr>
        </w:div>
      </w:divsChild>
    </w:div>
    <w:div w:id="1317033908">
      <w:bodyDiv w:val="1"/>
      <w:marLeft w:val="0"/>
      <w:marRight w:val="0"/>
      <w:marTop w:val="0"/>
      <w:marBottom w:val="0"/>
      <w:divBdr>
        <w:top w:val="none" w:sz="0" w:space="0" w:color="auto"/>
        <w:left w:val="none" w:sz="0" w:space="0" w:color="auto"/>
        <w:bottom w:val="none" w:sz="0" w:space="0" w:color="auto"/>
        <w:right w:val="none" w:sz="0" w:space="0" w:color="auto"/>
      </w:divBdr>
      <w:divsChild>
        <w:div w:id="721295857">
          <w:marLeft w:val="0"/>
          <w:marRight w:val="0"/>
          <w:marTop w:val="0"/>
          <w:marBottom w:val="0"/>
          <w:divBdr>
            <w:top w:val="none" w:sz="0" w:space="0" w:color="auto"/>
            <w:left w:val="none" w:sz="0" w:space="0" w:color="auto"/>
            <w:bottom w:val="none" w:sz="0" w:space="0" w:color="auto"/>
            <w:right w:val="none" w:sz="0" w:space="0" w:color="auto"/>
          </w:divBdr>
        </w:div>
        <w:div w:id="956839563">
          <w:marLeft w:val="0"/>
          <w:marRight w:val="0"/>
          <w:marTop w:val="0"/>
          <w:marBottom w:val="0"/>
          <w:divBdr>
            <w:top w:val="none" w:sz="0" w:space="0" w:color="auto"/>
            <w:left w:val="none" w:sz="0" w:space="0" w:color="auto"/>
            <w:bottom w:val="none" w:sz="0" w:space="0" w:color="auto"/>
            <w:right w:val="none" w:sz="0" w:space="0" w:color="auto"/>
          </w:divBdr>
        </w:div>
        <w:div w:id="2138719429">
          <w:marLeft w:val="0"/>
          <w:marRight w:val="0"/>
          <w:marTop w:val="0"/>
          <w:marBottom w:val="0"/>
          <w:divBdr>
            <w:top w:val="none" w:sz="0" w:space="0" w:color="auto"/>
            <w:left w:val="none" w:sz="0" w:space="0" w:color="auto"/>
            <w:bottom w:val="none" w:sz="0" w:space="0" w:color="auto"/>
            <w:right w:val="none" w:sz="0" w:space="0" w:color="auto"/>
          </w:divBdr>
        </w:div>
      </w:divsChild>
    </w:div>
    <w:div w:id="1391030333">
      <w:bodyDiv w:val="1"/>
      <w:marLeft w:val="0"/>
      <w:marRight w:val="0"/>
      <w:marTop w:val="0"/>
      <w:marBottom w:val="0"/>
      <w:divBdr>
        <w:top w:val="none" w:sz="0" w:space="0" w:color="auto"/>
        <w:left w:val="none" w:sz="0" w:space="0" w:color="auto"/>
        <w:bottom w:val="none" w:sz="0" w:space="0" w:color="auto"/>
        <w:right w:val="none" w:sz="0" w:space="0" w:color="auto"/>
      </w:divBdr>
      <w:divsChild>
        <w:div w:id="4749297">
          <w:marLeft w:val="0"/>
          <w:marRight w:val="0"/>
          <w:marTop w:val="0"/>
          <w:marBottom w:val="0"/>
          <w:divBdr>
            <w:top w:val="none" w:sz="0" w:space="0" w:color="auto"/>
            <w:left w:val="none" w:sz="0" w:space="0" w:color="auto"/>
            <w:bottom w:val="none" w:sz="0" w:space="0" w:color="auto"/>
            <w:right w:val="none" w:sz="0" w:space="0" w:color="auto"/>
          </w:divBdr>
        </w:div>
        <w:div w:id="42024298">
          <w:marLeft w:val="0"/>
          <w:marRight w:val="0"/>
          <w:marTop w:val="0"/>
          <w:marBottom w:val="0"/>
          <w:divBdr>
            <w:top w:val="none" w:sz="0" w:space="0" w:color="auto"/>
            <w:left w:val="none" w:sz="0" w:space="0" w:color="auto"/>
            <w:bottom w:val="none" w:sz="0" w:space="0" w:color="auto"/>
            <w:right w:val="none" w:sz="0" w:space="0" w:color="auto"/>
          </w:divBdr>
        </w:div>
        <w:div w:id="188220718">
          <w:marLeft w:val="0"/>
          <w:marRight w:val="0"/>
          <w:marTop w:val="0"/>
          <w:marBottom w:val="0"/>
          <w:divBdr>
            <w:top w:val="none" w:sz="0" w:space="0" w:color="auto"/>
            <w:left w:val="none" w:sz="0" w:space="0" w:color="auto"/>
            <w:bottom w:val="none" w:sz="0" w:space="0" w:color="auto"/>
            <w:right w:val="none" w:sz="0" w:space="0" w:color="auto"/>
          </w:divBdr>
        </w:div>
        <w:div w:id="276178156">
          <w:marLeft w:val="0"/>
          <w:marRight w:val="0"/>
          <w:marTop w:val="0"/>
          <w:marBottom w:val="0"/>
          <w:divBdr>
            <w:top w:val="none" w:sz="0" w:space="0" w:color="auto"/>
            <w:left w:val="none" w:sz="0" w:space="0" w:color="auto"/>
            <w:bottom w:val="none" w:sz="0" w:space="0" w:color="auto"/>
            <w:right w:val="none" w:sz="0" w:space="0" w:color="auto"/>
          </w:divBdr>
        </w:div>
        <w:div w:id="307247495">
          <w:marLeft w:val="0"/>
          <w:marRight w:val="0"/>
          <w:marTop w:val="0"/>
          <w:marBottom w:val="0"/>
          <w:divBdr>
            <w:top w:val="none" w:sz="0" w:space="0" w:color="auto"/>
            <w:left w:val="none" w:sz="0" w:space="0" w:color="auto"/>
            <w:bottom w:val="none" w:sz="0" w:space="0" w:color="auto"/>
            <w:right w:val="none" w:sz="0" w:space="0" w:color="auto"/>
          </w:divBdr>
        </w:div>
        <w:div w:id="787427855">
          <w:marLeft w:val="0"/>
          <w:marRight w:val="0"/>
          <w:marTop w:val="0"/>
          <w:marBottom w:val="0"/>
          <w:divBdr>
            <w:top w:val="none" w:sz="0" w:space="0" w:color="auto"/>
            <w:left w:val="none" w:sz="0" w:space="0" w:color="auto"/>
            <w:bottom w:val="none" w:sz="0" w:space="0" w:color="auto"/>
            <w:right w:val="none" w:sz="0" w:space="0" w:color="auto"/>
          </w:divBdr>
        </w:div>
        <w:div w:id="789327172">
          <w:marLeft w:val="0"/>
          <w:marRight w:val="0"/>
          <w:marTop w:val="0"/>
          <w:marBottom w:val="0"/>
          <w:divBdr>
            <w:top w:val="none" w:sz="0" w:space="0" w:color="auto"/>
            <w:left w:val="none" w:sz="0" w:space="0" w:color="auto"/>
            <w:bottom w:val="none" w:sz="0" w:space="0" w:color="auto"/>
            <w:right w:val="none" w:sz="0" w:space="0" w:color="auto"/>
          </w:divBdr>
        </w:div>
        <w:div w:id="936013901">
          <w:marLeft w:val="0"/>
          <w:marRight w:val="0"/>
          <w:marTop w:val="0"/>
          <w:marBottom w:val="0"/>
          <w:divBdr>
            <w:top w:val="none" w:sz="0" w:space="0" w:color="auto"/>
            <w:left w:val="none" w:sz="0" w:space="0" w:color="auto"/>
            <w:bottom w:val="none" w:sz="0" w:space="0" w:color="auto"/>
            <w:right w:val="none" w:sz="0" w:space="0" w:color="auto"/>
          </w:divBdr>
        </w:div>
        <w:div w:id="1634286346">
          <w:marLeft w:val="0"/>
          <w:marRight w:val="0"/>
          <w:marTop w:val="0"/>
          <w:marBottom w:val="0"/>
          <w:divBdr>
            <w:top w:val="none" w:sz="0" w:space="0" w:color="auto"/>
            <w:left w:val="none" w:sz="0" w:space="0" w:color="auto"/>
            <w:bottom w:val="none" w:sz="0" w:space="0" w:color="auto"/>
            <w:right w:val="none" w:sz="0" w:space="0" w:color="auto"/>
          </w:divBdr>
        </w:div>
        <w:div w:id="1682925718">
          <w:marLeft w:val="0"/>
          <w:marRight w:val="0"/>
          <w:marTop w:val="0"/>
          <w:marBottom w:val="0"/>
          <w:divBdr>
            <w:top w:val="none" w:sz="0" w:space="0" w:color="auto"/>
            <w:left w:val="none" w:sz="0" w:space="0" w:color="auto"/>
            <w:bottom w:val="none" w:sz="0" w:space="0" w:color="auto"/>
            <w:right w:val="none" w:sz="0" w:space="0" w:color="auto"/>
          </w:divBdr>
        </w:div>
        <w:div w:id="1943607620">
          <w:marLeft w:val="0"/>
          <w:marRight w:val="0"/>
          <w:marTop w:val="0"/>
          <w:marBottom w:val="0"/>
          <w:divBdr>
            <w:top w:val="none" w:sz="0" w:space="0" w:color="auto"/>
            <w:left w:val="none" w:sz="0" w:space="0" w:color="auto"/>
            <w:bottom w:val="none" w:sz="0" w:space="0" w:color="auto"/>
            <w:right w:val="none" w:sz="0" w:space="0" w:color="auto"/>
          </w:divBdr>
        </w:div>
      </w:divsChild>
    </w:div>
    <w:div w:id="1507405051">
      <w:bodyDiv w:val="1"/>
      <w:marLeft w:val="0"/>
      <w:marRight w:val="0"/>
      <w:marTop w:val="0"/>
      <w:marBottom w:val="0"/>
      <w:divBdr>
        <w:top w:val="none" w:sz="0" w:space="0" w:color="auto"/>
        <w:left w:val="none" w:sz="0" w:space="0" w:color="auto"/>
        <w:bottom w:val="none" w:sz="0" w:space="0" w:color="auto"/>
        <w:right w:val="none" w:sz="0" w:space="0" w:color="auto"/>
      </w:divBdr>
    </w:div>
    <w:div w:id="1522282935">
      <w:bodyDiv w:val="1"/>
      <w:marLeft w:val="0"/>
      <w:marRight w:val="0"/>
      <w:marTop w:val="0"/>
      <w:marBottom w:val="0"/>
      <w:divBdr>
        <w:top w:val="none" w:sz="0" w:space="0" w:color="auto"/>
        <w:left w:val="none" w:sz="0" w:space="0" w:color="auto"/>
        <w:bottom w:val="none" w:sz="0" w:space="0" w:color="auto"/>
        <w:right w:val="none" w:sz="0" w:space="0" w:color="auto"/>
      </w:divBdr>
    </w:div>
    <w:div w:id="1565144156">
      <w:bodyDiv w:val="1"/>
      <w:marLeft w:val="0"/>
      <w:marRight w:val="0"/>
      <w:marTop w:val="0"/>
      <w:marBottom w:val="0"/>
      <w:divBdr>
        <w:top w:val="none" w:sz="0" w:space="0" w:color="auto"/>
        <w:left w:val="none" w:sz="0" w:space="0" w:color="auto"/>
        <w:bottom w:val="none" w:sz="0" w:space="0" w:color="auto"/>
        <w:right w:val="none" w:sz="0" w:space="0" w:color="auto"/>
      </w:divBdr>
    </w:div>
    <w:div w:id="1672021149">
      <w:bodyDiv w:val="1"/>
      <w:marLeft w:val="0"/>
      <w:marRight w:val="0"/>
      <w:marTop w:val="0"/>
      <w:marBottom w:val="0"/>
      <w:divBdr>
        <w:top w:val="none" w:sz="0" w:space="0" w:color="auto"/>
        <w:left w:val="none" w:sz="0" w:space="0" w:color="auto"/>
        <w:bottom w:val="none" w:sz="0" w:space="0" w:color="auto"/>
        <w:right w:val="none" w:sz="0" w:space="0" w:color="auto"/>
      </w:divBdr>
    </w:div>
    <w:div w:id="1726565933">
      <w:bodyDiv w:val="1"/>
      <w:marLeft w:val="0"/>
      <w:marRight w:val="0"/>
      <w:marTop w:val="0"/>
      <w:marBottom w:val="0"/>
      <w:divBdr>
        <w:top w:val="none" w:sz="0" w:space="0" w:color="auto"/>
        <w:left w:val="none" w:sz="0" w:space="0" w:color="auto"/>
        <w:bottom w:val="none" w:sz="0" w:space="0" w:color="auto"/>
        <w:right w:val="none" w:sz="0" w:space="0" w:color="auto"/>
      </w:divBdr>
    </w:div>
    <w:div w:id="1857649597">
      <w:bodyDiv w:val="1"/>
      <w:marLeft w:val="0"/>
      <w:marRight w:val="0"/>
      <w:marTop w:val="0"/>
      <w:marBottom w:val="0"/>
      <w:divBdr>
        <w:top w:val="none" w:sz="0" w:space="0" w:color="auto"/>
        <w:left w:val="none" w:sz="0" w:space="0" w:color="auto"/>
        <w:bottom w:val="none" w:sz="0" w:space="0" w:color="auto"/>
        <w:right w:val="none" w:sz="0" w:space="0" w:color="auto"/>
      </w:divBdr>
      <w:divsChild>
        <w:div w:id="666637832">
          <w:marLeft w:val="0"/>
          <w:marRight w:val="0"/>
          <w:marTop w:val="0"/>
          <w:marBottom w:val="0"/>
          <w:divBdr>
            <w:top w:val="none" w:sz="0" w:space="0" w:color="auto"/>
            <w:left w:val="none" w:sz="0" w:space="0" w:color="auto"/>
            <w:bottom w:val="none" w:sz="0" w:space="0" w:color="auto"/>
            <w:right w:val="none" w:sz="0" w:space="0" w:color="auto"/>
          </w:divBdr>
        </w:div>
        <w:div w:id="1081024981">
          <w:marLeft w:val="0"/>
          <w:marRight w:val="0"/>
          <w:marTop w:val="0"/>
          <w:marBottom w:val="0"/>
          <w:divBdr>
            <w:top w:val="none" w:sz="0" w:space="0" w:color="auto"/>
            <w:left w:val="none" w:sz="0" w:space="0" w:color="auto"/>
            <w:bottom w:val="none" w:sz="0" w:space="0" w:color="auto"/>
            <w:right w:val="none" w:sz="0" w:space="0" w:color="auto"/>
          </w:divBdr>
        </w:div>
        <w:div w:id="1266234904">
          <w:marLeft w:val="0"/>
          <w:marRight w:val="0"/>
          <w:marTop w:val="0"/>
          <w:marBottom w:val="0"/>
          <w:divBdr>
            <w:top w:val="none" w:sz="0" w:space="0" w:color="auto"/>
            <w:left w:val="none" w:sz="0" w:space="0" w:color="auto"/>
            <w:bottom w:val="none" w:sz="0" w:space="0" w:color="auto"/>
            <w:right w:val="none" w:sz="0" w:space="0" w:color="auto"/>
          </w:divBdr>
        </w:div>
        <w:div w:id="1518421722">
          <w:marLeft w:val="0"/>
          <w:marRight w:val="0"/>
          <w:marTop w:val="0"/>
          <w:marBottom w:val="0"/>
          <w:divBdr>
            <w:top w:val="none" w:sz="0" w:space="0" w:color="auto"/>
            <w:left w:val="none" w:sz="0" w:space="0" w:color="auto"/>
            <w:bottom w:val="none" w:sz="0" w:space="0" w:color="auto"/>
            <w:right w:val="none" w:sz="0" w:space="0" w:color="auto"/>
          </w:divBdr>
        </w:div>
        <w:div w:id="1606888584">
          <w:marLeft w:val="0"/>
          <w:marRight w:val="0"/>
          <w:marTop w:val="0"/>
          <w:marBottom w:val="0"/>
          <w:divBdr>
            <w:top w:val="none" w:sz="0" w:space="0" w:color="auto"/>
            <w:left w:val="none" w:sz="0" w:space="0" w:color="auto"/>
            <w:bottom w:val="none" w:sz="0" w:space="0" w:color="auto"/>
            <w:right w:val="none" w:sz="0" w:space="0" w:color="auto"/>
          </w:divBdr>
        </w:div>
        <w:div w:id="1788233065">
          <w:marLeft w:val="0"/>
          <w:marRight w:val="0"/>
          <w:marTop w:val="0"/>
          <w:marBottom w:val="0"/>
          <w:divBdr>
            <w:top w:val="none" w:sz="0" w:space="0" w:color="auto"/>
            <w:left w:val="none" w:sz="0" w:space="0" w:color="auto"/>
            <w:bottom w:val="none" w:sz="0" w:space="0" w:color="auto"/>
            <w:right w:val="none" w:sz="0" w:space="0" w:color="auto"/>
          </w:divBdr>
        </w:div>
      </w:divsChild>
    </w:div>
    <w:div w:id="1917981629">
      <w:bodyDiv w:val="1"/>
      <w:marLeft w:val="0"/>
      <w:marRight w:val="0"/>
      <w:marTop w:val="0"/>
      <w:marBottom w:val="0"/>
      <w:divBdr>
        <w:top w:val="none" w:sz="0" w:space="0" w:color="auto"/>
        <w:left w:val="none" w:sz="0" w:space="0" w:color="auto"/>
        <w:bottom w:val="none" w:sz="0" w:space="0" w:color="auto"/>
        <w:right w:val="none" w:sz="0" w:space="0" w:color="auto"/>
      </w:divBdr>
    </w:div>
    <w:div w:id="1936740962">
      <w:bodyDiv w:val="1"/>
      <w:marLeft w:val="0"/>
      <w:marRight w:val="0"/>
      <w:marTop w:val="0"/>
      <w:marBottom w:val="0"/>
      <w:divBdr>
        <w:top w:val="none" w:sz="0" w:space="0" w:color="auto"/>
        <w:left w:val="none" w:sz="0" w:space="0" w:color="auto"/>
        <w:bottom w:val="none" w:sz="0" w:space="0" w:color="auto"/>
        <w:right w:val="none" w:sz="0" w:space="0" w:color="auto"/>
      </w:divBdr>
    </w:div>
    <w:div w:id="1957522747">
      <w:bodyDiv w:val="1"/>
      <w:marLeft w:val="0"/>
      <w:marRight w:val="0"/>
      <w:marTop w:val="0"/>
      <w:marBottom w:val="0"/>
      <w:divBdr>
        <w:top w:val="none" w:sz="0" w:space="0" w:color="auto"/>
        <w:left w:val="none" w:sz="0" w:space="0" w:color="auto"/>
        <w:bottom w:val="none" w:sz="0" w:space="0" w:color="auto"/>
        <w:right w:val="none" w:sz="0" w:space="0" w:color="auto"/>
      </w:divBdr>
    </w:div>
    <w:div w:id="2049254847">
      <w:bodyDiv w:val="1"/>
      <w:marLeft w:val="0"/>
      <w:marRight w:val="0"/>
      <w:marTop w:val="0"/>
      <w:marBottom w:val="0"/>
      <w:divBdr>
        <w:top w:val="none" w:sz="0" w:space="0" w:color="auto"/>
        <w:left w:val="none" w:sz="0" w:space="0" w:color="auto"/>
        <w:bottom w:val="none" w:sz="0" w:space="0" w:color="auto"/>
        <w:right w:val="none" w:sz="0" w:space="0" w:color="auto"/>
      </w:divBdr>
    </w:div>
    <w:div w:id="2065912608">
      <w:bodyDiv w:val="1"/>
      <w:marLeft w:val="0"/>
      <w:marRight w:val="0"/>
      <w:marTop w:val="0"/>
      <w:marBottom w:val="0"/>
      <w:divBdr>
        <w:top w:val="none" w:sz="0" w:space="0" w:color="auto"/>
        <w:left w:val="none" w:sz="0" w:space="0" w:color="auto"/>
        <w:bottom w:val="none" w:sz="0" w:space="0" w:color="auto"/>
        <w:right w:val="none" w:sz="0" w:space="0" w:color="auto"/>
      </w:divBdr>
    </w:div>
    <w:div w:id="2078017755">
      <w:bodyDiv w:val="1"/>
      <w:marLeft w:val="0"/>
      <w:marRight w:val="0"/>
      <w:marTop w:val="0"/>
      <w:marBottom w:val="0"/>
      <w:divBdr>
        <w:top w:val="none" w:sz="0" w:space="0" w:color="auto"/>
        <w:left w:val="none" w:sz="0" w:space="0" w:color="auto"/>
        <w:bottom w:val="none" w:sz="0" w:space="0" w:color="auto"/>
        <w:right w:val="none" w:sz="0" w:space="0" w:color="auto"/>
      </w:divBdr>
      <w:divsChild>
        <w:div w:id="138346712">
          <w:marLeft w:val="0"/>
          <w:marRight w:val="0"/>
          <w:marTop w:val="0"/>
          <w:marBottom w:val="0"/>
          <w:divBdr>
            <w:top w:val="none" w:sz="0" w:space="0" w:color="auto"/>
            <w:left w:val="none" w:sz="0" w:space="0" w:color="auto"/>
            <w:bottom w:val="none" w:sz="0" w:space="0" w:color="auto"/>
            <w:right w:val="none" w:sz="0" w:space="0" w:color="auto"/>
          </w:divBdr>
        </w:div>
        <w:div w:id="332605178">
          <w:marLeft w:val="0"/>
          <w:marRight w:val="0"/>
          <w:marTop w:val="0"/>
          <w:marBottom w:val="0"/>
          <w:divBdr>
            <w:top w:val="none" w:sz="0" w:space="0" w:color="auto"/>
            <w:left w:val="none" w:sz="0" w:space="0" w:color="auto"/>
            <w:bottom w:val="none" w:sz="0" w:space="0" w:color="auto"/>
            <w:right w:val="none" w:sz="0" w:space="0" w:color="auto"/>
          </w:divBdr>
        </w:div>
        <w:div w:id="1250771239">
          <w:marLeft w:val="0"/>
          <w:marRight w:val="0"/>
          <w:marTop w:val="0"/>
          <w:marBottom w:val="0"/>
          <w:divBdr>
            <w:top w:val="none" w:sz="0" w:space="0" w:color="auto"/>
            <w:left w:val="none" w:sz="0" w:space="0" w:color="auto"/>
            <w:bottom w:val="none" w:sz="0" w:space="0" w:color="auto"/>
            <w:right w:val="none" w:sz="0" w:space="0" w:color="auto"/>
          </w:divBdr>
        </w:div>
        <w:div w:id="1278222118">
          <w:marLeft w:val="0"/>
          <w:marRight w:val="0"/>
          <w:marTop w:val="0"/>
          <w:marBottom w:val="0"/>
          <w:divBdr>
            <w:top w:val="none" w:sz="0" w:space="0" w:color="auto"/>
            <w:left w:val="none" w:sz="0" w:space="0" w:color="auto"/>
            <w:bottom w:val="none" w:sz="0" w:space="0" w:color="auto"/>
            <w:right w:val="none" w:sz="0" w:space="0" w:color="auto"/>
          </w:divBdr>
        </w:div>
        <w:div w:id="1656101426">
          <w:marLeft w:val="0"/>
          <w:marRight w:val="0"/>
          <w:marTop w:val="0"/>
          <w:marBottom w:val="0"/>
          <w:divBdr>
            <w:top w:val="none" w:sz="0" w:space="0" w:color="auto"/>
            <w:left w:val="none" w:sz="0" w:space="0" w:color="auto"/>
            <w:bottom w:val="none" w:sz="0" w:space="0" w:color="auto"/>
            <w:right w:val="none" w:sz="0" w:space="0" w:color="auto"/>
          </w:divBdr>
        </w:div>
        <w:div w:id="1692294663">
          <w:marLeft w:val="0"/>
          <w:marRight w:val="0"/>
          <w:marTop w:val="0"/>
          <w:marBottom w:val="0"/>
          <w:divBdr>
            <w:top w:val="none" w:sz="0" w:space="0" w:color="auto"/>
            <w:left w:val="none" w:sz="0" w:space="0" w:color="auto"/>
            <w:bottom w:val="none" w:sz="0" w:space="0" w:color="auto"/>
            <w:right w:val="none" w:sz="0" w:space="0" w:color="auto"/>
          </w:divBdr>
        </w:div>
        <w:div w:id="205569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thilde.gagnon@adeccogrou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ecc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4</DocSecurity>
  <Lines>19</Lines>
  <Paragraphs>5</Paragraphs>
  <ScaleCrop>false</ScaleCrop>
  <Company/>
  <LinksUpToDate>false</LinksUpToDate>
  <CharactersWithSpaces>2746</CharactersWithSpaces>
  <SharedDoc>false</SharedDoc>
  <HLinks>
    <vt:vector size="12" baseType="variant">
      <vt:variant>
        <vt:i4>1048670</vt:i4>
      </vt:variant>
      <vt:variant>
        <vt:i4>3</vt:i4>
      </vt:variant>
      <vt:variant>
        <vt:i4>0</vt:i4>
      </vt:variant>
      <vt:variant>
        <vt:i4>5</vt:i4>
      </vt:variant>
      <vt:variant>
        <vt:lpwstr>http://www.adecco.fr/</vt:lpwstr>
      </vt:variant>
      <vt:variant>
        <vt:lpwstr/>
      </vt:variant>
      <vt:variant>
        <vt:i4>917612</vt:i4>
      </vt:variant>
      <vt:variant>
        <vt:i4>0</vt:i4>
      </vt:variant>
      <vt:variant>
        <vt:i4>0</vt:i4>
      </vt:variant>
      <vt:variant>
        <vt:i4>5</vt:i4>
      </vt:variant>
      <vt:variant>
        <vt:lpwstr>mailto:clothilde.gagnon@adeccogroup.com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Devaux</dc:creator>
  <cp:keywords/>
  <dc:description/>
  <cp:lastModifiedBy>CAZELLES Bruno</cp:lastModifiedBy>
  <cp:revision>54</cp:revision>
  <dcterms:created xsi:type="dcterms:W3CDTF">2025-04-17T00:54:00Z</dcterms:created>
  <dcterms:modified xsi:type="dcterms:W3CDTF">2025-04-22T15:10:00Z</dcterms:modified>
</cp:coreProperties>
</file>